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613" w:rsidRPr="00BA1D72" w:rsidRDefault="00BA1D72" w:rsidP="00352613">
      <w:pPr>
        <w:jc w:val="right"/>
        <w:rPr>
          <w:b/>
          <w:color w:val="000000"/>
          <w:spacing w:val="-4"/>
        </w:rPr>
      </w:pPr>
      <w:r w:rsidRPr="00BA1D72">
        <w:rPr>
          <w:b/>
          <w:color w:val="000000"/>
          <w:spacing w:val="-4"/>
        </w:rPr>
        <w:t xml:space="preserve">Załącznik nr 2 </w:t>
      </w:r>
    </w:p>
    <w:p w:rsidR="00352613" w:rsidRPr="00C53161" w:rsidRDefault="00352613" w:rsidP="00352613">
      <w:pPr>
        <w:rPr>
          <w:b/>
          <w:bCs/>
          <w:sz w:val="20"/>
          <w:szCs w:val="20"/>
        </w:rPr>
      </w:pPr>
      <w:r w:rsidRPr="00C53161">
        <w:rPr>
          <w:sz w:val="20"/>
          <w:szCs w:val="20"/>
        </w:rPr>
        <w:t>............................................................................</w:t>
      </w:r>
    </w:p>
    <w:p w:rsidR="00352613" w:rsidRPr="00C53161" w:rsidRDefault="00352613" w:rsidP="00352613">
      <w:pPr>
        <w:ind w:firstLine="708"/>
        <w:jc w:val="both"/>
        <w:rPr>
          <w:sz w:val="20"/>
          <w:szCs w:val="20"/>
        </w:rPr>
      </w:pPr>
      <w:r w:rsidRPr="00C53161">
        <w:rPr>
          <w:sz w:val="20"/>
          <w:szCs w:val="20"/>
        </w:rPr>
        <w:t>(pieczęć adresowa Wykonawcy)</w:t>
      </w:r>
    </w:p>
    <w:p w:rsidR="00352613" w:rsidRPr="00C53161" w:rsidRDefault="00352613" w:rsidP="00352613">
      <w:pPr>
        <w:keepNext/>
        <w:spacing w:before="240" w:after="60"/>
        <w:outlineLvl w:val="2"/>
        <w:rPr>
          <w:rFonts w:cs="Arial"/>
          <w:sz w:val="20"/>
          <w:szCs w:val="20"/>
        </w:rPr>
      </w:pPr>
      <w:r w:rsidRPr="00C53161">
        <w:rPr>
          <w:rFonts w:cs="Arial"/>
          <w:sz w:val="20"/>
          <w:szCs w:val="20"/>
        </w:rPr>
        <w:t>NIP*): ....................................................</w:t>
      </w:r>
    </w:p>
    <w:p w:rsidR="00352613" w:rsidRPr="00BA1D72" w:rsidRDefault="00352613" w:rsidP="00352613">
      <w:pPr>
        <w:rPr>
          <w:rFonts w:cs="Times New Roman"/>
          <w:sz w:val="20"/>
          <w:szCs w:val="20"/>
          <w:lang w:val="de-AT"/>
        </w:rPr>
      </w:pPr>
      <w:r w:rsidRPr="00BA1D72">
        <w:rPr>
          <w:sz w:val="20"/>
          <w:szCs w:val="20"/>
          <w:lang w:val="de-AT"/>
        </w:rPr>
        <w:t>REGON*):.............................................</w:t>
      </w:r>
    </w:p>
    <w:p w:rsidR="00352613" w:rsidRPr="00C53161" w:rsidRDefault="00352613" w:rsidP="00352613">
      <w:pPr>
        <w:rPr>
          <w:sz w:val="20"/>
          <w:szCs w:val="20"/>
          <w:lang w:val="de-DE"/>
        </w:rPr>
      </w:pPr>
      <w:r w:rsidRPr="00C53161">
        <w:rPr>
          <w:sz w:val="20"/>
          <w:szCs w:val="20"/>
          <w:lang w:val="de-DE"/>
        </w:rPr>
        <w:t>tel.*): .....................................................</w:t>
      </w:r>
      <w:r w:rsidRPr="00C53161">
        <w:rPr>
          <w:sz w:val="20"/>
          <w:szCs w:val="20"/>
          <w:lang w:val="de-DE"/>
        </w:rPr>
        <w:tab/>
      </w:r>
    </w:p>
    <w:p w:rsidR="00352613" w:rsidRPr="00C53161" w:rsidRDefault="00352613" w:rsidP="00352613">
      <w:pPr>
        <w:rPr>
          <w:sz w:val="20"/>
          <w:szCs w:val="20"/>
          <w:lang w:val="de-DE"/>
        </w:rPr>
      </w:pPr>
      <w:r w:rsidRPr="00C53161">
        <w:rPr>
          <w:sz w:val="20"/>
          <w:szCs w:val="20"/>
          <w:lang w:val="de-DE"/>
        </w:rPr>
        <w:t>fax*): .....................................................</w:t>
      </w:r>
    </w:p>
    <w:p w:rsidR="00352613" w:rsidRPr="00C53161" w:rsidRDefault="00352613" w:rsidP="00352613">
      <w:pPr>
        <w:rPr>
          <w:sz w:val="20"/>
          <w:szCs w:val="20"/>
          <w:lang w:val="de-DE"/>
        </w:rPr>
      </w:pPr>
      <w:proofErr w:type="spellStart"/>
      <w:r w:rsidRPr="00C53161">
        <w:rPr>
          <w:sz w:val="20"/>
          <w:szCs w:val="20"/>
          <w:lang w:val="de-DE"/>
        </w:rPr>
        <w:t>adres</w:t>
      </w:r>
      <w:proofErr w:type="spellEnd"/>
      <w:r w:rsidRPr="00C53161">
        <w:rPr>
          <w:sz w:val="20"/>
          <w:szCs w:val="20"/>
          <w:lang w:val="de-DE"/>
        </w:rPr>
        <w:t xml:space="preserve"> e – mail*): ....................................</w:t>
      </w:r>
    </w:p>
    <w:p w:rsidR="00352613" w:rsidRPr="00C53161" w:rsidRDefault="00352613" w:rsidP="00352613">
      <w:pPr>
        <w:keepNext/>
        <w:spacing w:before="240" w:after="60"/>
        <w:jc w:val="center"/>
        <w:outlineLvl w:val="2"/>
        <w:rPr>
          <w:rFonts w:cs="Arial"/>
          <w:bCs/>
          <w:i/>
          <w:sz w:val="20"/>
          <w:szCs w:val="20"/>
        </w:rPr>
      </w:pPr>
      <w:r w:rsidRPr="00C53161">
        <w:rPr>
          <w:rFonts w:cs="Arial"/>
          <w:bCs/>
          <w:i/>
          <w:sz w:val="20"/>
          <w:szCs w:val="20"/>
        </w:rPr>
        <w:t>WZÓR OFERTY</w:t>
      </w:r>
    </w:p>
    <w:p w:rsidR="00352613" w:rsidRPr="00C53161" w:rsidRDefault="00352613" w:rsidP="00352613">
      <w:pPr>
        <w:rPr>
          <w:rFonts w:cs="Times New Roman"/>
          <w:color w:val="000000"/>
          <w:sz w:val="20"/>
          <w:szCs w:val="20"/>
        </w:rPr>
      </w:pPr>
    </w:p>
    <w:p w:rsidR="00352613" w:rsidRPr="00C53161" w:rsidRDefault="00352613" w:rsidP="00352613">
      <w:pPr>
        <w:ind w:left="5040"/>
        <w:jc w:val="right"/>
        <w:rPr>
          <w:bCs/>
          <w:sz w:val="20"/>
          <w:szCs w:val="20"/>
        </w:rPr>
      </w:pPr>
      <w:r w:rsidRPr="00C53161">
        <w:rPr>
          <w:b/>
          <w:bCs/>
          <w:sz w:val="20"/>
          <w:szCs w:val="20"/>
        </w:rPr>
        <w:t>Zamawiający</w:t>
      </w:r>
      <w:r w:rsidRPr="00C53161">
        <w:rPr>
          <w:bCs/>
          <w:sz w:val="20"/>
          <w:szCs w:val="20"/>
        </w:rPr>
        <w:t>:</w:t>
      </w:r>
      <w:r>
        <w:rPr>
          <w:bCs/>
          <w:sz w:val="20"/>
          <w:szCs w:val="20"/>
        </w:rPr>
        <w:t xml:space="preserve"> Przedsiębiorstwo Gospodarki Komunalnej „Żyrardów” Sp. z o. o. </w:t>
      </w:r>
    </w:p>
    <w:p w:rsidR="00352613" w:rsidRPr="00C53161" w:rsidRDefault="00352613" w:rsidP="00352613">
      <w:pPr>
        <w:rPr>
          <w:bCs/>
          <w:sz w:val="20"/>
          <w:szCs w:val="20"/>
        </w:rPr>
      </w:pPr>
    </w:p>
    <w:p w:rsidR="00352613" w:rsidRPr="00352613" w:rsidRDefault="00352613" w:rsidP="00352613">
      <w:pPr>
        <w:shd w:val="clear" w:color="auto" w:fill="FFFFFF"/>
        <w:spacing w:before="120"/>
        <w:ind w:firstLine="708"/>
        <w:jc w:val="both"/>
        <w:rPr>
          <w:spacing w:val="-8"/>
          <w:sz w:val="20"/>
          <w:szCs w:val="20"/>
        </w:rPr>
      </w:pPr>
      <w:r w:rsidRPr="00352613">
        <w:rPr>
          <w:sz w:val="20"/>
          <w:szCs w:val="20"/>
        </w:rPr>
        <w:t xml:space="preserve">W odpowiedzi na zapytanie ofertowe z dnia </w:t>
      </w:r>
      <w:r w:rsidR="00BA1D72">
        <w:rPr>
          <w:sz w:val="20"/>
          <w:szCs w:val="20"/>
        </w:rPr>
        <w:t xml:space="preserve">03.03.2021 r. </w:t>
      </w:r>
      <w:bookmarkStart w:id="0" w:name="_GoBack"/>
      <w:bookmarkEnd w:id="0"/>
      <w:r w:rsidRPr="00352613">
        <w:rPr>
          <w:sz w:val="20"/>
          <w:szCs w:val="20"/>
        </w:rPr>
        <w:t xml:space="preserve">prowadzone </w:t>
      </w:r>
      <w:r w:rsidRPr="00352613">
        <w:rPr>
          <w:bCs/>
          <w:sz w:val="20"/>
          <w:szCs w:val="20"/>
        </w:rPr>
        <w:t xml:space="preserve">w Regulaminie Zamówień Sektorowych </w:t>
      </w:r>
      <w:r w:rsidRPr="00352613">
        <w:rPr>
          <w:rFonts w:cstheme="minorHAnsi"/>
          <w:sz w:val="20"/>
          <w:szCs w:val="20"/>
        </w:rPr>
        <w:t xml:space="preserve">o wartości poniżej kwot określonych w przepisach wydanych na podstawie </w:t>
      </w:r>
      <w:r w:rsidR="00FA4FD8" w:rsidRPr="00712F97">
        <w:rPr>
          <w:rFonts w:cstheme="minorHAnsi"/>
          <w:sz w:val="20"/>
          <w:szCs w:val="20"/>
        </w:rPr>
        <w:t>art. 3 ust.2  us</w:t>
      </w:r>
      <w:r w:rsidR="00FA4FD8">
        <w:rPr>
          <w:rFonts w:cstheme="minorHAnsi"/>
          <w:sz w:val="20"/>
          <w:szCs w:val="20"/>
        </w:rPr>
        <w:t>tawy Prawo Zamówień Publicznych</w:t>
      </w:r>
      <w:r w:rsidRPr="00352613">
        <w:rPr>
          <w:spacing w:val="-8"/>
          <w:sz w:val="20"/>
          <w:szCs w:val="20"/>
        </w:rPr>
        <w:t xml:space="preserve"> na:</w:t>
      </w:r>
    </w:p>
    <w:p w:rsidR="00352613" w:rsidRPr="00C53161" w:rsidRDefault="00A27F77" w:rsidP="00352613">
      <w:pPr>
        <w:spacing w:after="120"/>
        <w:jc w:val="center"/>
        <w:rPr>
          <w:b/>
          <w:spacing w:val="4"/>
          <w:sz w:val="20"/>
          <w:szCs w:val="20"/>
        </w:rPr>
      </w:pPr>
      <w:r>
        <w:rPr>
          <w:b/>
          <w:spacing w:val="4"/>
          <w:sz w:val="20"/>
          <w:szCs w:val="20"/>
        </w:rPr>
        <w:t xml:space="preserve"> „Zapewnienie obsługi serwisowej monitoringu kanalizacji na terenie gminy Jaktorów</w:t>
      </w:r>
      <w:r w:rsidR="00352613">
        <w:rPr>
          <w:b/>
          <w:spacing w:val="4"/>
          <w:sz w:val="20"/>
          <w:szCs w:val="20"/>
        </w:rPr>
        <w:t>”</w:t>
      </w:r>
    </w:p>
    <w:p w:rsidR="00352613" w:rsidRPr="00C53161" w:rsidRDefault="00352613" w:rsidP="00352613">
      <w:pPr>
        <w:spacing w:after="120"/>
        <w:rPr>
          <w:bCs/>
          <w:sz w:val="20"/>
          <w:szCs w:val="20"/>
        </w:rPr>
      </w:pPr>
      <w:r w:rsidRPr="00C53161">
        <w:rPr>
          <w:sz w:val="20"/>
          <w:szCs w:val="20"/>
        </w:rPr>
        <w:t xml:space="preserve">Ja/My, niżej podpisany/i </w:t>
      </w:r>
      <w:r w:rsidRPr="00C53161">
        <w:rPr>
          <w:bCs/>
          <w:sz w:val="20"/>
          <w:szCs w:val="20"/>
        </w:rPr>
        <w:t>........................................................................................................................................................</w:t>
      </w:r>
      <w:r w:rsidR="00A27F77">
        <w:rPr>
          <w:bCs/>
          <w:sz w:val="20"/>
          <w:szCs w:val="20"/>
        </w:rPr>
        <w:t>.........................</w:t>
      </w:r>
      <w:r w:rsidRPr="00C53161">
        <w:rPr>
          <w:bCs/>
          <w:sz w:val="20"/>
          <w:szCs w:val="20"/>
        </w:rPr>
        <w:t>,</w:t>
      </w:r>
    </w:p>
    <w:p w:rsidR="00352613" w:rsidRPr="00C53161" w:rsidRDefault="00352613" w:rsidP="00352613">
      <w:pPr>
        <w:spacing w:after="120"/>
        <w:rPr>
          <w:bCs/>
          <w:sz w:val="20"/>
          <w:szCs w:val="20"/>
        </w:rPr>
      </w:pPr>
      <w:r w:rsidRPr="00C53161">
        <w:rPr>
          <w:sz w:val="20"/>
          <w:szCs w:val="20"/>
        </w:rPr>
        <w:t xml:space="preserve">działając w imieniu i na rzecz: </w:t>
      </w:r>
      <w:r w:rsidRPr="00C53161">
        <w:rPr>
          <w:bCs/>
          <w:sz w:val="20"/>
          <w:szCs w:val="20"/>
        </w:rPr>
        <w:t>.......................................................................................................................................................</w:t>
      </w:r>
      <w:r w:rsidR="00A27F77">
        <w:rPr>
          <w:bCs/>
          <w:sz w:val="20"/>
          <w:szCs w:val="20"/>
        </w:rPr>
        <w:t>........................</w:t>
      </w:r>
      <w:r w:rsidRPr="00C53161">
        <w:rPr>
          <w:bCs/>
          <w:sz w:val="20"/>
          <w:szCs w:val="20"/>
        </w:rPr>
        <w:t>.,</w:t>
      </w:r>
    </w:p>
    <w:p w:rsidR="00A27F77" w:rsidRPr="00A27F77" w:rsidRDefault="00352613" w:rsidP="00A27F77">
      <w:pPr>
        <w:spacing w:before="120" w:after="0" w:line="360" w:lineRule="auto"/>
        <w:jc w:val="both"/>
        <w:rPr>
          <w:rFonts w:asciiTheme="majorHAnsi" w:eastAsiaTheme="minorEastAsia" w:hAnsiTheme="majorHAnsi" w:cstheme="majorHAnsi"/>
          <w:sz w:val="20"/>
          <w:szCs w:val="20"/>
          <w:lang w:eastAsia="pl-PL"/>
        </w:rPr>
      </w:pPr>
      <w:r w:rsidRPr="00A27F77">
        <w:rPr>
          <w:bCs/>
          <w:sz w:val="20"/>
          <w:szCs w:val="20"/>
        </w:rPr>
        <w:t xml:space="preserve">1. </w:t>
      </w:r>
      <w:r w:rsidR="00A27F77" w:rsidRPr="00A27F77">
        <w:rPr>
          <w:rFonts w:asciiTheme="majorHAnsi" w:eastAsiaTheme="minorEastAsia" w:hAnsiTheme="majorHAnsi" w:cstheme="majorHAnsi"/>
          <w:sz w:val="20"/>
          <w:szCs w:val="20"/>
          <w:lang w:eastAsia="pl-PL"/>
        </w:rPr>
        <w:t>Oferujemy wykonanie przedmiotu zamówienia za cenę:</w:t>
      </w:r>
    </w:p>
    <w:p w:rsidR="00A27F77" w:rsidRPr="00A27F77" w:rsidRDefault="00A27F77" w:rsidP="00A27F77">
      <w:pPr>
        <w:spacing w:before="120" w:after="0" w:line="360" w:lineRule="auto"/>
        <w:ind w:left="284" w:hanging="153"/>
        <w:jc w:val="both"/>
        <w:rPr>
          <w:rFonts w:asciiTheme="majorHAnsi" w:eastAsiaTheme="minorEastAsia" w:hAnsiTheme="majorHAnsi" w:cstheme="majorHAnsi"/>
          <w:sz w:val="20"/>
          <w:szCs w:val="20"/>
          <w:lang w:eastAsia="pl-PL"/>
        </w:rPr>
      </w:pPr>
      <w:r w:rsidRPr="00A27F77">
        <w:rPr>
          <w:rFonts w:asciiTheme="majorHAnsi" w:eastAsiaTheme="minorEastAsia" w:hAnsiTheme="majorHAnsi" w:cstheme="majorHAnsi"/>
          <w:sz w:val="20"/>
          <w:szCs w:val="20"/>
          <w:lang w:eastAsia="pl-PL"/>
        </w:rPr>
        <w:t>……………………….….. zł netto (słownie złotych: ………………………………….....................................................</w:t>
      </w:r>
      <w:r>
        <w:rPr>
          <w:rFonts w:asciiTheme="majorHAnsi" w:eastAsiaTheme="minorEastAsia" w:hAnsiTheme="majorHAnsi" w:cstheme="majorHAnsi"/>
          <w:sz w:val="20"/>
          <w:szCs w:val="20"/>
          <w:lang w:eastAsia="pl-PL"/>
        </w:rPr>
        <w:t>...............</w:t>
      </w:r>
      <w:r w:rsidRPr="00A27F77">
        <w:rPr>
          <w:rFonts w:asciiTheme="majorHAnsi" w:eastAsiaTheme="minorEastAsia" w:hAnsiTheme="majorHAnsi" w:cstheme="majorHAnsi"/>
          <w:sz w:val="20"/>
          <w:szCs w:val="20"/>
          <w:lang w:eastAsia="pl-PL"/>
        </w:rPr>
        <w:t>.)</w:t>
      </w:r>
    </w:p>
    <w:p w:rsidR="00A27F77" w:rsidRPr="00A27F77" w:rsidRDefault="00A27F77" w:rsidP="00A27F77">
      <w:pPr>
        <w:spacing w:before="120" w:after="0" w:line="360" w:lineRule="auto"/>
        <w:ind w:left="284" w:hanging="153"/>
        <w:jc w:val="both"/>
        <w:rPr>
          <w:rFonts w:asciiTheme="majorHAnsi" w:eastAsiaTheme="minorEastAsia" w:hAnsiTheme="majorHAnsi" w:cstheme="majorHAnsi"/>
          <w:sz w:val="20"/>
          <w:szCs w:val="20"/>
          <w:lang w:eastAsia="pl-PL"/>
        </w:rPr>
      </w:pPr>
      <w:r w:rsidRPr="00A27F77">
        <w:rPr>
          <w:rFonts w:asciiTheme="majorHAnsi" w:eastAsiaTheme="minorEastAsia" w:hAnsiTheme="majorHAnsi" w:cstheme="majorHAnsi"/>
          <w:sz w:val="20"/>
          <w:szCs w:val="20"/>
          <w:lang w:eastAsia="pl-PL"/>
        </w:rPr>
        <w:t>Stawka VAT ………….%</w:t>
      </w:r>
    </w:p>
    <w:p w:rsidR="00A27F77" w:rsidRPr="00A27F77" w:rsidRDefault="00A27F77" w:rsidP="00A27F77">
      <w:pPr>
        <w:spacing w:before="120" w:after="0" w:line="360" w:lineRule="auto"/>
        <w:ind w:left="284" w:hanging="153"/>
        <w:jc w:val="both"/>
        <w:rPr>
          <w:rFonts w:asciiTheme="majorHAnsi" w:eastAsiaTheme="minorEastAsia" w:hAnsiTheme="majorHAnsi" w:cstheme="majorHAnsi"/>
          <w:sz w:val="20"/>
          <w:szCs w:val="20"/>
          <w:lang w:eastAsia="pl-PL"/>
        </w:rPr>
      </w:pPr>
      <w:r w:rsidRPr="00A27F77">
        <w:rPr>
          <w:rFonts w:asciiTheme="majorHAnsi" w:eastAsiaTheme="minorEastAsia" w:hAnsiTheme="majorHAnsi" w:cstheme="majorHAnsi"/>
          <w:sz w:val="20"/>
          <w:szCs w:val="20"/>
          <w:lang w:eastAsia="pl-PL"/>
        </w:rPr>
        <w:t>…………………………... zł brutto (słownie złotych: ……………………………….......................................................</w:t>
      </w:r>
      <w:r>
        <w:rPr>
          <w:rFonts w:asciiTheme="majorHAnsi" w:eastAsiaTheme="minorEastAsia" w:hAnsiTheme="majorHAnsi" w:cstheme="majorHAnsi"/>
          <w:sz w:val="20"/>
          <w:szCs w:val="20"/>
          <w:lang w:eastAsia="pl-PL"/>
        </w:rPr>
        <w:t>...............</w:t>
      </w:r>
      <w:r w:rsidRPr="00A27F77">
        <w:rPr>
          <w:rFonts w:asciiTheme="majorHAnsi" w:eastAsiaTheme="minorEastAsia" w:hAnsiTheme="majorHAnsi" w:cstheme="majorHAnsi"/>
          <w:sz w:val="20"/>
          <w:szCs w:val="20"/>
          <w:lang w:eastAsia="pl-PL"/>
        </w:rPr>
        <w:t>)</w:t>
      </w:r>
    </w:p>
    <w:p w:rsidR="00A27F77" w:rsidRPr="00A27F77" w:rsidRDefault="00A27F77" w:rsidP="00A27F77">
      <w:pPr>
        <w:spacing w:before="120" w:after="0" w:line="360" w:lineRule="auto"/>
        <w:ind w:left="284" w:hanging="153"/>
        <w:jc w:val="both"/>
        <w:rPr>
          <w:rFonts w:asciiTheme="majorHAnsi" w:eastAsiaTheme="minorEastAsia" w:hAnsiTheme="majorHAnsi" w:cstheme="majorHAnsi"/>
          <w:sz w:val="20"/>
          <w:szCs w:val="20"/>
          <w:lang w:eastAsia="pl-PL"/>
        </w:rPr>
      </w:pPr>
      <w:r w:rsidRPr="00A27F77">
        <w:rPr>
          <w:rFonts w:asciiTheme="majorHAnsi" w:eastAsiaTheme="minorEastAsia" w:hAnsiTheme="majorHAnsi" w:cstheme="majorHAnsi"/>
          <w:sz w:val="20"/>
          <w:szCs w:val="20"/>
          <w:lang w:eastAsia="pl-PL"/>
        </w:rPr>
        <w:t>Wynagrodzenie będzie płatne w dwunastu miesięcznych równych ratach po ………….…………………… złotych netto (słownie: ……………………………………………………………….……………. złotych ).</w:t>
      </w:r>
    </w:p>
    <w:p w:rsidR="00A27F77" w:rsidRPr="00A27F77" w:rsidRDefault="00A27F77" w:rsidP="00A27F77">
      <w:pPr>
        <w:pStyle w:val="Akapitzlist"/>
        <w:numPr>
          <w:ilvl w:val="1"/>
          <w:numId w:val="4"/>
        </w:numPr>
        <w:snapToGrid w:val="0"/>
        <w:spacing w:after="120" w:line="360" w:lineRule="auto"/>
        <w:jc w:val="both"/>
        <w:rPr>
          <w:rFonts w:asciiTheme="majorHAnsi" w:eastAsia="Lucida Sans Unicode" w:hAnsiTheme="majorHAnsi" w:cs="Times New Roman"/>
          <w:kern w:val="3"/>
          <w:sz w:val="20"/>
          <w:szCs w:val="20"/>
          <w:lang w:eastAsia="pl-PL"/>
        </w:rPr>
      </w:pPr>
      <w:r w:rsidRPr="00A27F77">
        <w:rPr>
          <w:rFonts w:asciiTheme="majorHAnsi" w:eastAsiaTheme="minorEastAsia" w:hAnsiTheme="majorHAnsi" w:cstheme="majorHAnsi"/>
          <w:sz w:val="20"/>
          <w:szCs w:val="20"/>
          <w:lang w:eastAsia="pl-PL"/>
        </w:rPr>
        <w:t>Potwierdzenie przyjęcia zgłoszenia…………………………….. godzin/y (nie dłużej niż 8 godzin)</w:t>
      </w:r>
      <w:r w:rsidRPr="00A27F77">
        <w:rPr>
          <w:rFonts w:asciiTheme="majorHAnsi" w:eastAsia="Lucida Sans Unicode" w:hAnsiTheme="majorHAnsi" w:cs="Times New Roman"/>
          <w:kern w:val="3"/>
          <w:sz w:val="20"/>
          <w:szCs w:val="20"/>
          <w:lang w:eastAsia="pl-PL"/>
        </w:rPr>
        <w:t>;</w:t>
      </w:r>
    </w:p>
    <w:p w:rsidR="00A27F77" w:rsidRPr="00B33309" w:rsidRDefault="00A27F77" w:rsidP="00A27F77">
      <w:pPr>
        <w:pStyle w:val="Akapitzlist"/>
        <w:numPr>
          <w:ilvl w:val="1"/>
          <w:numId w:val="4"/>
        </w:numPr>
        <w:snapToGrid w:val="0"/>
        <w:spacing w:after="120" w:line="360" w:lineRule="auto"/>
        <w:jc w:val="both"/>
        <w:rPr>
          <w:rFonts w:asciiTheme="majorHAnsi" w:eastAsia="Lucida Sans Unicode" w:hAnsiTheme="majorHAnsi" w:cs="Times New Roman"/>
          <w:kern w:val="3"/>
          <w:sz w:val="20"/>
          <w:szCs w:val="20"/>
          <w:lang w:eastAsia="pl-PL"/>
        </w:rPr>
      </w:pPr>
      <w:r w:rsidRPr="00A27F77">
        <w:rPr>
          <w:rFonts w:asciiTheme="majorHAnsi" w:eastAsiaTheme="minorEastAsia" w:hAnsiTheme="majorHAnsi" w:cstheme="majorHAnsi"/>
          <w:sz w:val="20"/>
          <w:szCs w:val="20"/>
          <w:lang w:eastAsia="pl-PL"/>
        </w:rPr>
        <w:t>Czas na całkowite usunięcie awarii …………………….... godzin/y (nie dłużej niż 48 godzin);</w:t>
      </w:r>
    </w:p>
    <w:p w:rsidR="00B33309" w:rsidRPr="00B33309" w:rsidRDefault="00B33309" w:rsidP="00B33309">
      <w:pPr>
        <w:pStyle w:val="Akapitzlist"/>
        <w:numPr>
          <w:ilvl w:val="1"/>
          <w:numId w:val="4"/>
        </w:numPr>
        <w:snapToGrid w:val="0"/>
        <w:spacing w:after="120" w:line="360" w:lineRule="auto"/>
        <w:jc w:val="both"/>
        <w:rPr>
          <w:rFonts w:asciiTheme="majorHAnsi" w:eastAsia="Lucida Sans Unicode" w:hAnsiTheme="majorHAnsi" w:cs="Times New Roman"/>
          <w:kern w:val="3"/>
          <w:sz w:val="20"/>
          <w:szCs w:val="20"/>
          <w:lang w:eastAsia="pl-PL"/>
        </w:rPr>
      </w:pPr>
      <w:r w:rsidRPr="00B33309">
        <w:rPr>
          <w:rFonts w:asciiTheme="majorHAnsi" w:hAnsiTheme="majorHAnsi" w:cstheme="majorHAnsi"/>
          <w:sz w:val="20"/>
          <w:szCs w:val="20"/>
        </w:rPr>
        <w:t>Czas wykonania napraw niemających bezpośredniego wpływu na prawidłową  pracę systemu …………………………… godzin/y (nie dłużej niż 72 godziny)</w:t>
      </w:r>
      <w:r w:rsidRPr="00B33309">
        <w:rPr>
          <w:rFonts w:asciiTheme="majorHAnsi" w:eastAsia="Lucida Sans Unicode" w:hAnsiTheme="majorHAnsi" w:cs="Times New Roman"/>
          <w:kern w:val="3"/>
          <w:sz w:val="20"/>
          <w:szCs w:val="20"/>
        </w:rPr>
        <w:t>.</w:t>
      </w:r>
    </w:p>
    <w:p w:rsidR="00352613" w:rsidRPr="00C53161" w:rsidRDefault="00352613" w:rsidP="00352613">
      <w:pPr>
        <w:spacing w:after="120"/>
        <w:ind w:right="22"/>
        <w:rPr>
          <w:bCs/>
          <w:sz w:val="20"/>
          <w:szCs w:val="20"/>
        </w:rPr>
      </w:pPr>
      <w:r w:rsidRPr="00C53161">
        <w:rPr>
          <w:bCs/>
          <w:sz w:val="20"/>
          <w:szCs w:val="20"/>
        </w:rPr>
        <w:t>2. Termin realizacji zamówienia ………………………………………</w:t>
      </w:r>
    </w:p>
    <w:p w:rsidR="00352613" w:rsidRPr="00C53161" w:rsidRDefault="00B33309" w:rsidP="00352613">
      <w:pPr>
        <w:spacing w:line="360" w:lineRule="auto"/>
        <w:jc w:val="both"/>
        <w:rPr>
          <w:rFonts w:eastAsia="Calibri"/>
          <w:sz w:val="20"/>
          <w:szCs w:val="20"/>
        </w:rPr>
      </w:pPr>
      <w:r>
        <w:rPr>
          <w:rFonts w:eastAsia="Calibri"/>
          <w:sz w:val="20"/>
          <w:szCs w:val="20"/>
        </w:rPr>
        <w:t>3</w:t>
      </w:r>
      <w:r w:rsidR="00352613" w:rsidRPr="00C53161">
        <w:rPr>
          <w:rFonts w:eastAsia="Calibri"/>
          <w:sz w:val="20"/>
          <w:szCs w:val="20"/>
        </w:rPr>
        <w:t>.</w:t>
      </w:r>
      <w:r>
        <w:rPr>
          <w:rFonts w:eastAsia="Calibri"/>
          <w:sz w:val="20"/>
          <w:szCs w:val="20"/>
        </w:rPr>
        <w:t xml:space="preserve"> </w:t>
      </w:r>
      <w:r w:rsidR="00352613" w:rsidRPr="00C53161">
        <w:rPr>
          <w:rFonts w:eastAsia="Calibri"/>
          <w:sz w:val="20"/>
          <w:szCs w:val="20"/>
        </w:rPr>
        <w:t>Oświadczamy, iż zdobyliśmy konieczne informacje oraz materiały do przygotowania oferty.</w:t>
      </w:r>
    </w:p>
    <w:p w:rsidR="00352613" w:rsidRPr="00C53161" w:rsidRDefault="00B33309" w:rsidP="00352613">
      <w:pPr>
        <w:spacing w:after="120"/>
        <w:rPr>
          <w:rFonts w:eastAsia="Times New Roman"/>
          <w:bCs/>
          <w:sz w:val="20"/>
          <w:szCs w:val="20"/>
          <w:lang w:eastAsia="pl-PL"/>
        </w:rPr>
      </w:pPr>
      <w:r>
        <w:rPr>
          <w:bCs/>
          <w:sz w:val="20"/>
          <w:szCs w:val="20"/>
        </w:rPr>
        <w:t>4</w:t>
      </w:r>
      <w:r w:rsidR="00352613" w:rsidRPr="00C53161">
        <w:rPr>
          <w:bCs/>
          <w:sz w:val="20"/>
          <w:szCs w:val="20"/>
        </w:rPr>
        <w:t>. Oświadczamy, iż uważamy się za związanych niniejszą ofertą przed okres 30 dni licząc od daty wyznaczonej na składanie ofert.</w:t>
      </w:r>
    </w:p>
    <w:p w:rsidR="00352613" w:rsidRPr="00C53161" w:rsidRDefault="00B33309" w:rsidP="00352613">
      <w:pPr>
        <w:spacing w:after="120"/>
        <w:rPr>
          <w:bCs/>
          <w:sz w:val="20"/>
          <w:szCs w:val="20"/>
        </w:rPr>
      </w:pPr>
      <w:r>
        <w:rPr>
          <w:bCs/>
          <w:sz w:val="20"/>
          <w:szCs w:val="20"/>
        </w:rPr>
        <w:lastRenderedPageBreak/>
        <w:t>5</w:t>
      </w:r>
      <w:r w:rsidR="00352613" w:rsidRPr="00C53161">
        <w:rPr>
          <w:bCs/>
          <w:sz w:val="20"/>
          <w:szCs w:val="20"/>
        </w:rPr>
        <w:t>. Oświadczamy, że zapoznaliśmy się z postanowieniami zawartymi we wzorze umowy</w:t>
      </w:r>
      <w:r w:rsidR="00352613" w:rsidRPr="00C53161">
        <w:rPr>
          <w:bCs/>
          <w:sz w:val="20"/>
          <w:szCs w:val="20"/>
        </w:rPr>
        <w:br/>
        <w:t>i zobowiązujemy się, w przypadku wyboru naszej oferty jako najkorzystniejszej, do zawarcia umowy w miejscu i terminie wyznaczonym przez zamawiającego.</w:t>
      </w:r>
      <w:r w:rsidR="00352613" w:rsidRPr="00C53161">
        <w:rPr>
          <w:sz w:val="20"/>
          <w:szCs w:val="20"/>
        </w:rPr>
        <w:t xml:space="preserve"> *</w:t>
      </w:r>
    </w:p>
    <w:p w:rsidR="00352613" w:rsidRPr="00C53161" w:rsidRDefault="00B33309" w:rsidP="00352613">
      <w:pPr>
        <w:spacing w:after="120"/>
        <w:rPr>
          <w:sz w:val="20"/>
          <w:szCs w:val="20"/>
        </w:rPr>
      </w:pPr>
      <w:r>
        <w:rPr>
          <w:bCs/>
          <w:sz w:val="20"/>
          <w:szCs w:val="20"/>
        </w:rPr>
        <w:t>6</w:t>
      </w:r>
      <w:r w:rsidR="00352613" w:rsidRPr="00C53161">
        <w:rPr>
          <w:bCs/>
          <w:sz w:val="20"/>
          <w:szCs w:val="20"/>
        </w:rPr>
        <w:t>. Oświadczamy, iż spełniamy postawione przez Zamawiającego warunki udziału w postępowaniu i posiadamy uprawnienia do wykonywania działalności objętej przedmiotem zamówienia oraz dysponujemy potencjałem technicznym i osobowym umożliwiającym realizacje zamówienia.</w:t>
      </w:r>
      <w:r w:rsidR="00352613" w:rsidRPr="00C53161">
        <w:rPr>
          <w:sz w:val="20"/>
          <w:szCs w:val="20"/>
        </w:rPr>
        <w:t xml:space="preserve"> *</w:t>
      </w:r>
    </w:p>
    <w:p w:rsidR="00352613" w:rsidRPr="00C53161" w:rsidRDefault="00B33309" w:rsidP="00352613">
      <w:pPr>
        <w:spacing w:after="120"/>
        <w:rPr>
          <w:sz w:val="20"/>
          <w:szCs w:val="20"/>
        </w:rPr>
      </w:pPr>
      <w:r>
        <w:rPr>
          <w:sz w:val="20"/>
          <w:szCs w:val="20"/>
        </w:rPr>
        <w:t>7</w:t>
      </w:r>
      <w:r w:rsidR="00352613" w:rsidRPr="00C53161">
        <w:rPr>
          <w:sz w:val="20"/>
          <w:szCs w:val="20"/>
        </w:rPr>
        <w:t>.Oświadczamy, iż znajdujemy się w sytuacji ekonomicznej i finansowej umożliwiającej wykonanie zamówienia. *</w:t>
      </w:r>
    </w:p>
    <w:p w:rsidR="00352613" w:rsidRPr="00C53161" w:rsidRDefault="00B33309" w:rsidP="00352613">
      <w:pPr>
        <w:spacing w:after="120"/>
        <w:rPr>
          <w:bCs/>
          <w:sz w:val="20"/>
          <w:szCs w:val="20"/>
        </w:rPr>
      </w:pPr>
      <w:r>
        <w:rPr>
          <w:sz w:val="20"/>
          <w:szCs w:val="20"/>
        </w:rPr>
        <w:t>8</w:t>
      </w:r>
      <w:r w:rsidR="00352613" w:rsidRPr="00C53161">
        <w:rPr>
          <w:sz w:val="20"/>
          <w:szCs w:val="20"/>
        </w:rPr>
        <w:t xml:space="preserve">. </w:t>
      </w:r>
      <w:r w:rsidR="00352613" w:rsidRPr="00C53161">
        <w:rPr>
          <w:color w:val="000000"/>
          <w:sz w:val="20"/>
          <w:szCs w:val="20"/>
        </w:rPr>
        <w:t xml:space="preserve">Oświadczam, że wypełniliśmy obowiązki informacyjne przewidziane w art. 13lub art. 14 RODO </w:t>
      </w:r>
      <w:r w:rsidR="00352613" w:rsidRPr="00C53161">
        <w:rPr>
          <w:color w:val="000000"/>
          <w:sz w:val="20"/>
          <w:szCs w:val="20"/>
          <w:vertAlign w:val="superscript"/>
        </w:rPr>
        <w:t xml:space="preserve">1) </w:t>
      </w:r>
      <w:r w:rsidR="00352613" w:rsidRPr="00C53161">
        <w:rPr>
          <w:color w:val="000000"/>
          <w:sz w:val="20"/>
          <w:szCs w:val="20"/>
        </w:rPr>
        <w:t xml:space="preserve">wobec osób fizycznych, </w:t>
      </w:r>
      <w:r w:rsidR="00352613" w:rsidRPr="00C53161">
        <w:rPr>
          <w:sz w:val="20"/>
          <w:szCs w:val="20"/>
        </w:rPr>
        <w:t xml:space="preserve">od których dane osobowe bezpośrednio lub pośrednio pozyskaliśmy </w:t>
      </w:r>
      <w:r w:rsidR="00352613" w:rsidRPr="00C53161">
        <w:rPr>
          <w:color w:val="000000"/>
          <w:sz w:val="20"/>
          <w:szCs w:val="20"/>
        </w:rPr>
        <w:t>w celu ubiegania się o udzielenie zamówienia  w niniejszym postępowaniu.</w:t>
      </w:r>
    </w:p>
    <w:p w:rsidR="00352613" w:rsidRDefault="00352613" w:rsidP="00352613">
      <w:pPr>
        <w:spacing w:after="120"/>
        <w:rPr>
          <w:sz w:val="20"/>
          <w:szCs w:val="20"/>
        </w:rPr>
      </w:pPr>
      <w:r w:rsidRPr="00C53161">
        <w:rPr>
          <w:bCs/>
          <w:sz w:val="20"/>
          <w:szCs w:val="20"/>
        </w:rPr>
        <w:t>9.Wyrażamy zgodę na warunki płatności określone w zapytaniu ofertowym</w:t>
      </w:r>
      <w:r w:rsidR="00A27F77">
        <w:rPr>
          <w:bCs/>
          <w:sz w:val="20"/>
          <w:szCs w:val="20"/>
        </w:rPr>
        <w:t>.</w:t>
      </w:r>
      <w:r w:rsidRPr="00C53161">
        <w:rPr>
          <w:bCs/>
          <w:sz w:val="20"/>
          <w:szCs w:val="20"/>
        </w:rPr>
        <w:t xml:space="preserve"> </w:t>
      </w:r>
      <w:r w:rsidRPr="00C53161">
        <w:rPr>
          <w:sz w:val="20"/>
          <w:szCs w:val="20"/>
        </w:rPr>
        <w:t>*</w:t>
      </w:r>
    </w:p>
    <w:p w:rsidR="00A27F77" w:rsidRPr="00A27F77" w:rsidRDefault="00A27F77" w:rsidP="00A27F77">
      <w:pPr>
        <w:keepNext/>
        <w:spacing w:after="0" w:line="240" w:lineRule="auto"/>
        <w:outlineLvl w:val="3"/>
        <w:rPr>
          <w:rFonts w:eastAsia="Times New Roman" w:cstheme="minorHAnsi"/>
          <w:bCs/>
          <w:sz w:val="20"/>
          <w:szCs w:val="20"/>
          <w:lang w:eastAsia="pl-PL"/>
        </w:rPr>
      </w:pPr>
      <w:r w:rsidRPr="00A27F77">
        <w:rPr>
          <w:rFonts w:cstheme="minorHAnsi"/>
          <w:sz w:val="20"/>
          <w:szCs w:val="20"/>
        </w:rPr>
        <w:t xml:space="preserve">10. </w:t>
      </w:r>
      <w:r w:rsidRPr="00A27F77">
        <w:rPr>
          <w:rFonts w:eastAsia="Times New Roman" w:cstheme="minorHAnsi"/>
          <w:bCs/>
          <w:sz w:val="20"/>
          <w:szCs w:val="20"/>
          <w:lang w:eastAsia="pl-PL"/>
        </w:rPr>
        <w:t xml:space="preserve">Oświadczamy, że w okresie ostatnich 3 lat przed upływem terminu składania ofert, a jeżeli okres prowadzenia </w:t>
      </w:r>
      <w:r w:rsidR="00FA4FD8">
        <w:rPr>
          <w:rFonts w:eastAsia="Times New Roman" w:cstheme="minorHAnsi"/>
          <w:bCs/>
          <w:sz w:val="20"/>
          <w:szCs w:val="20"/>
          <w:lang w:eastAsia="pl-PL"/>
        </w:rPr>
        <w:t>działalności jest krótszy - w tym</w:t>
      </w:r>
      <w:r w:rsidRPr="00A27F77">
        <w:rPr>
          <w:rFonts w:eastAsia="Times New Roman" w:cstheme="minorHAnsi"/>
          <w:bCs/>
          <w:sz w:val="20"/>
          <w:szCs w:val="20"/>
          <w:lang w:eastAsia="pl-PL"/>
        </w:rPr>
        <w:t xml:space="preserve"> okresie wykonaliśmy/wykonujemy usługi w zakresie niezbędnym do wykazania spe</w:t>
      </w:r>
      <w:r w:rsidR="00FA4FD8">
        <w:rPr>
          <w:rFonts w:eastAsia="Times New Roman" w:cstheme="minorHAnsi"/>
          <w:bCs/>
          <w:sz w:val="20"/>
          <w:szCs w:val="20"/>
          <w:lang w:eastAsia="pl-PL"/>
        </w:rPr>
        <w:t>łniania warunku opisanego w zapytaniu ofertowym</w:t>
      </w:r>
      <w:r w:rsidRPr="00A27F77">
        <w:rPr>
          <w:rFonts w:eastAsia="Times New Roman" w:cstheme="minorHAnsi"/>
          <w:bCs/>
          <w:sz w:val="20"/>
          <w:szCs w:val="20"/>
          <w:lang w:eastAsia="pl-PL"/>
        </w:rPr>
        <w:t>, zgodnie z poniższym zakresie:</w:t>
      </w:r>
    </w:p>
    <w:p w:rsidR="00A27F77" w:rsidRPr="00A27F77" w:rsidRDefault="00A27F77" w:rsidP="00A27F77">
      <w:pPr>
        <w:keepNext/>
        <w:spacing w:after="0" w:line="240" w:lineRule="auto"/>
        <w:ind w:left="720" w:hanging="153"/>
        <w:outlineLvl w:val="3"/>
        <w:rPr>
          <w:rFonts w:asciiTheme="majorHAnsi" w:eastAsia="Times New Roman" w:hAnsiTheme="majorHAnsi" w:cstheme="majorHAnsi"/>
          <w:bCs/>
          <w:sz w:val="20"/>
          <w:szCs w:val="20"/>
          <w:lang w:eastAsia="pl-PL"/>
        </w:rPr>
      </w:pPr>
    </w:p>
    <w:tbl>
      <w:tblPr>
        <w:tblStyle w:val="Tabela-Siatka"/>
        <w:tblW w:w="0" w:type="auto"/>
        <w:tblInd w:w="-147" w:type="dxa"/>
        <w:tblLook w:val="04A0" w:firstRow="1" w:lastRow="0" w:firstColumn="1" w:lastColumn="0" w:noHBand="0" w:noVBand="1"/>
      </w:tblPr>
      <w:tblGrid>
        <w:gridCol w:w="784"/>
        <w:gridCol w:w="2026"/>
        <w:gridCol w:w="1347"/>
        <w:gridCol w:w="2555"/>
        <w:gridCol w:w="2497"/>
      </w:tblGrid>
      <w:tr w:rsidR="00A27F77" w:rsidRPr="00A27F77" w:rsidTr="00A27F77">
        <w:tc>
          <w:tcPr>
            <w:tcW w:w="784" w:type="dxa"/>
          </w:tcPr>
          <w:p w:rsidR="00A27F77" w:rsidRPr="00A27F77" w:rsidRDefault="00A27F77" w:rsidP="00A27F77">
            <w:pPr>
              <w:keepNext/>
              <w:spacing w:after="0" w:line="240" w:lineRule="auto"/>
              <w:ind w:left="0" w:firstLine="0"/>
              <w:jc w:val="left"/>
              <w:outlineLvl w:val="3"/>
              <w:rPr>
                <w:rFonts w:asciiTheme="majorHAnsi" w:eastAsiaTheme="minorEastAsia" w:hAnsiTheme="majorHAnsi" w:cstheme="majorHAnsi"/>
                <w:b/>
                <w:bCs/>
                <w:sz w:val="16"/>
                <w:szCs w:val="16"/>
              </w:rPr>
            </w:pPr>
            <w:r w:rsidRPr="00A27F77">
              <w:rPr>
                <w:rFonts w:asciiTheme="majorHAnsi" w:eastAsiaTheme="minorEastAsia" w:hAnsiTheme="majorHAnsi" w:cstheme="majorHAnsi"/>
                <w:b/>
                <w:bCs/>
                <w:sz w:val="16"/>
                <w:szCs w:val="16"/>
              </w:rPr>
              <w:t>L.p.</w:t>
            </w:r>
          </w:p>
        </w:tc>
        <w:tc>
          <w:tcPr>
            <w:tcW w:w="2026" w:type="dxa"/>
          </w:tcPr>
          <w:p w:rsidR="00A27F77" w:rsidRPr="00A27F77" w:rsidRDefault="00A27F77" w:rsidP="00A27F77">
            <w:pPr>
              <w:keepNext/>
              <w:spacing w:after="0" w:line="240" w:lineRule="auto"/>
              <w:ind w:left="582" w:hanging="552"/>
              <w:jc w:val="left"/>
              <w:outlineLvl w:val="3"/>
              <w:rPr>
                <w:rFonts w:asciiTheme="majorHAnsi" w:eastAsiaTheme="minorEastAsia" w:hAnsiTheme="majorHAnsi" w:cstheme="majorHAnsi"/>
                <w:b/>
                <w:bCs/>
                <w:sz w:val="16"/>
                <w:szCs w:val="16"/>
              </w:rPr>
            </w:pPr>
            <w:r w:rsidRPr="00A27F77">
              <w:rPr>
                <w:rFonts w:asciiTheme="majorHAnsi" w:eastAsiaTheme="minorEastAsia" w:hAnsiTheme="majorHAnsi" w:cstheme="majorHAnsi"/>
                <w:b/>
                <w:bCs/>
                <w:sz w:val="16"/>
                <w:szCs w:val="16"/>
              </w:rPr>
              <w:t>Rodzaj usługi (opis usługi)</w:t>
            </w:r>
          </w:p>
        </w:tc>
        <w:tc>
          <w:tcPr>
            <w:tcW w:w="1347" w:type="dxa"/>
          </w:tcPr>
          <w:p w:rsidR="00A27F77" w:rsidRPr="00A27F77" w:rsidRDefault="00A27F77" w:rsidP="00A27F77">
            <w:pPr>
              <w:keepNext/>
              <w:spacing w:after="0" w:line="240" w:lineRule="auto"/>
              <w:ind w:left="201" w:firstLine="0"/>
              <w:jc w:val="left"/>
              <w:outlineLvl w:val="3"/>
              <w:rPr>
                <w:rFonts w:asciiTheme="majorHAnsi" w:eastAsiaTheme="minorEastAsia" w:hAnsiTheme="majorHAnsi" w:cstheme="majorHAnsi"/>
                <w:b/>
                <w:bCs/>
                <w:sz w:val="16"/>
                <w:szCs w:val="16"/>
              </w:rPr>
            </w:pPr>
            <w:r w:rsidRPr="00A27F77">
              <w:rPr>
                <w:rFonts w:asciiTheme="majorHAnsi" w:eastAsiaTheme="minorEastAsia" w:hAnsiTheme="majorHAnsi" w:cstheme="majorHAnsi"/>
                <w:b/>
                <w:bCs/>
                <w:sz w:val="16"/>
                <w:szCs w:val="16"/>
              </w:rPr>
              <w:t>Wartość brutto usługi</w:t>
            </w:r>
          </w:p>
        </w:tc>
        <w:tc>
          <w:tcPr>
            <w:tcW w:w="2555" w:type="dxa"/>
          </w:tcPr>
          <w:p w:rsidR="00A27F77" w:rsidRPr="00A27F77" w:rsidRDefault="00A27F77" w:rsidP="00A27F77">
            <w:pPr>
              <w:keepNext/>
              <w:spacing w:after="0" w:line="240" w:lineRule="auto"/>
              <w:ind w:hanging="732"/>
              <w:jc w:val="left"/>
              <w:outlineLvl w:val="3"/>
              <w:rPr>
                <w:rFonts w:asciiTheme="majorHAnsi" w:eastAsiaTheme="minorEastAsia" w:hAnsiTheme="majorHAnsi" w:cstheme="majorHAnsi"/>
                <w:b/>
                <w:bCs/>
                <w:sz w:val="16"/>
                <w:szCs w:val="16"/>
              </w:rPr>
            </w:pPr>
            <w:r w:rsidRPr="00A27F77">
              <w:rPr>
                <w:rFonts w:asciiTheme="majorHAnsi" w:eastAsiaTheme="minorEastAsia" w:hAnsiTheme="majorHAnsi" w:cstheme="majorHAnsi"/>
                <w:b/>
                <w:bCs/>
                <w:sz w:val="16"/>
                <w:szCs w:val="16"/>
              </w:rPr>
              <w:t>Okres wykonania/wykonywania usługi</w:t>
            </w:r>
          </w:p>
        </w:tc>
        <w:tc>
          <w:tcPr>
            <w:tcW w:w="2497" w:type="dxa"/>
          </w:tcPr>
          <w:p w:rsidR="00A27F77" w:rsidRPr="00A27F77" w:rsidRDefault="00A27F77" w:rsidP="00A27F77">
            <w:pPr>
              <w:keepNext/>
              <w:spacing w:after="0" w:line="240" w:lineRule="auto"/>
              <w:ind w:left="126" w:firstLine="0"/>
              <w:jc w:val="left"/>
              <w:outlineLvl w:val="3"/>
              <w:rPr>
                <w:rFonts w:asciiTheme="majorHAnsi" w:eastAsiaTheme="minorEastAsia" w:hAnsiTheme="majorHAnsi" w:cstheme="majorHAnsi"/>
                <w:b/>
                <w:bCs/>
                <w:sz w:val="16"/>
                <w:szCs w:val="16"/>
              </w:rPr>
            </w:pPr>
            <w:r w:rsidRPr="00A27F77">
              <w:rPr>
                <w:rFonts w:asciiTheme="majorHAnsi" w:eastAsiaTheme="minorEastAsia" w:hAnsiTheme="majorHAnsi" w:cstheme="majorHAnsi"/>
                <w:b/>
                <w:bCs/>
                <w:sz w:val="16"/>
                <w:szCs w:val="16"/>
              </w:rPr>
              <w:t>Podmiot na rzecz którego wykonano/wykonywane są usługi</w:t>
            </w:r>
          </w:p>
        </w:tc>
      </w:tr>
      <w:tr w:rsidR="00A27F77" w:rsidRPr="00A27F77" w:rsidTr="00A27F77">
        <w:tc>
          <w:tcPr>
            <w:tcW w:w="784" w:type="dxa"/>
          </w:tcPr>
          <w:p w:rsidR="00A27F77" w:rsidRPr="00A27F77" w:rsidRDefault="00A27F77" w:rsidP="00A27F77">
            <w:pPr>
              <w:keepNext/>
              <w:spacing w:after="0" w:line="240" w:lineRule="auto"/>
              <w:outlineLvl w:val="3"/>
              <w:rPr>
                <w:rFonts w:asciiTheme="majorHAnsi" w:eastAsiaTheme="minorEastAsia" w:hAnsiTheme="majorHAnsi" w:cstheme="majorHAnsi"/>
                <w:b/>
                <w:bCs/>
                <w:sz w:val="24"/>
                <w:szCs w:val="24"/>
              </w:rPr>
            </w:pPr>
          </w:p>
          <w:p w:rsidR="00A27F77" w:rsidRPr="00A27F77" w:rsidRDefault="00A27F77" w:rsidP="00A27F77">
            <w:pPr>
              <w:keepNext/>
              <w:spacing w:after="0" w:line="240" w:lineRule="auto"/>
              <w:outlineLvl w:val="3"/>
              <w:rPr>
                <w:rFonts w:asciiTheme="majorHAnsi" w:eastAsiaTheme="minorEastAsia" w:hAnsiTheme="majorHAnsi" w:cstheme="majorHAnsi"/>
                <w:b/>
                <w:bCs/>
                <w:sz w:val="24"/>
                <w:szCs w:val="24"/>
              </w:rPr>
            </w:pPr>
          </w:p>
        </w:tc>
        <w:tc>
          <w:tcPr>
            <w:tcW w:w="2026" w:type="dxa"/>
          </w:tcPr>
          <w:p w:rsidR="00A27F77" w:rsidRPr="00A27F77" w:rsidRDefault="00A27F77" w:rsidP="00A27F77">
            <w:pPr>
              <w:keepNext/>
              <w:spacing w:after="0" w:line="240" w:lineRule="auto"/>
              <w:outlineLvl w:val="3"/>
              <w:rPr>
                <w:rFonts w:asciiTheme="majorHAnsi" w:eastAsiaTheme="minorEastAsia" w:hAnsiTheme="majorHAnsi" w:cstheme="majorHAnsi"/>
                <w:b/>
                <w:bCs/>
                <w:sz w:val="24"/>
                <w:szCs w:val="24"/>
              </w:rPr>
            </w:pPr>
          </w:p>
        </w:tc>
        <w:tc>
          <w:tcPr>
            <w:tcW w:w="1347" w:type="dxa"/>
          </w:tcPr>
          <w:p w:rsidR="00A27F77" w:rsidRPr="00A27F77" w:rsidRDefault="00A27F77" w:rsidP="00A27F77">
            <w:pPr>
              <w:keepNext/>
              <w:spacing w:after="0" w:line="240" w:lineRule="auto"/>
              <w:outlineLvl w:val="3"/>
              <w:rPr>
                <w:rFonts w:asciiTheme="majorHAnsi" w:eastAsiaTheme="minorEastAsia" w:hAnsiTheme="majorHAnsi" w:cstheme="majorHAnsi"/>
                <w:b/>
                <w:bCs/>
                <w:sz w:val="24"/>
                <w:szCs w:val="24"/>
              </w:rPr>
            </w:pPr>
          </w:p>
        </w:tc>
        <w:tc>
          <w:tcPr>
            <w:tcW w:w="2555" w:type="dxa"/>
          </w:tcPr>
          <w:p w:rsidR="00A27F77" w:rsidRPr="00A27F77" w:rsidRDefault="00A27F77" w:rsidP="00A27F77">
            <w:pPr>
              <w:keepNext/>
              <w:spacing w:after="0" w:line="240" w:lineRule="auto"/>
              <w:outlineLvl w:val="3"/>
              <w:rPr>
                <w:rFonts w:asciiTheme="majorHAnsi" w:eastAsiaTheme="minorEastAsia" w:hAnsiTheme="majorHAnsi" w:cstheme="majorHAnsi"/>
                <w:b/>
                <w:bCs/>
                <w:sz w:val="24"/>
                <w:szCs w:val="24"/>
              </w:rPr>
            </w:pPr>
          </w:p>
        </w:tc>
        <w:tc>
          <w:tcPr>
            <w:tcW w:w="2497" w:type="dxa"/>
          </w:tcPr>
          <w:p w:rsidR="00A27F77" w:rsidRPr="00A27F77" w:rsidRDefault="00A27F77" w:rsidP="00A27F77">
            <w:pPr>
              <w:keepNext/>
              <w:spacing w:after="0" w:line="240" w:lineRule="auto"/>
              <w:outlineLvl w:val="3"/>
              <w:rPr>
                <w:rFonts w:asciiTheme="majorHAnsi" w:eastAsiaTheme="minorEastAsia" w:hAnsiTheme="majorHAnsi" w:cstheme="majorHAnsi"/>
                <w:b/>
                <w:bCs/>
                <w:sz w:val="24"/>
                <w:szCs w:val="24"/>
              </w:rPr>
            </w:pPr>
          </w:p>
        </w:tc>
      </w:tr>
      <w:tr w:rsidR="00A27F77" w:rsidRPr="00A27F77" w:rsidTr="00A27F77">
        <w:tc>
          <w:tcPr>
            <w:tcW w:w="784" w:type="dxa"/>
          </w:tcPr>
          <w:p w:rsidR="00A27F77" w:rsidRPr="00A27F77" w:rsidRDefault="00A27F77" w:rsidP="00A27F77">
            <w:pPr>
              <w:keepNext/>
              <w:spacing w:after="0" w:line="240" w:lineRule="auto"/>
              <w:outlineLvl w:val="3"/>
              <w:rPr>
                <w:rFonts w:asciiTheme="majorHAnsi" w:eastAsiaTheme="minorEastAsia" w:hAnsiTheme="majorHAnsi" w:cstheme="majorHAnsi"/>
                <w:b/>
                <w:bCs/>
                <w:sz w:val="24"/>
                <w:szCs w:val="24"/>
              </w:rPr>
            </w:pPr>
          </w:p>
          <w:p w:rsidR="00A27F77" w:rsidRPr="00A27F77" w:rsidRDefault="00A27F77" w:rsidP="00A27F77">
            <w:pPr>
              <w:keepNext/>
              <w:spacing w:after="0" w:line="240" w:lineRule="auto"/>
              <w:outlineLvl w:val="3"/>
              <w:rPr>
                <w:rFonts w:asciiTheme="majorHAnsi" w:eastAsiaTheme="minorEastAsia" w:hAnsiTheme="majorHAnsi" w:cstheme="majorHAnsi"/>
                <w:b/>
                <w:bCs/>
                <w:sz w:val="24"/>
                <w:szCs w:val="24"/>
              </w:rPr>
            </w:pPr>
          </w:p>
        </w:tc>
        <w:tc>
          <w:tcPr>
            <w:tcW w:w="2026" w:type="dxa"/>
          </w:tcPr>
          <w:p w:rsidR="00A27F77" w:rsidRPr="00A27F77" w:rsidRDefault="00A27F77" w:rsidP="00A27F77">
            <w:pPr>
              <w:keepNext/>
              <w:spacing w:after="0" w:line="240" w:lineRule="auto"/>
              <w:outlineLvl w:val="3"/>
              <w:rPr>
                <w:rFonts w:asciiTheme="majorHAnsi" w:eastAsiaTheme="minorEastAsia" w:hAnsiTheme="majorHAnsi" w:cstheme="majorHAnsi"/>
                <w:b/>
                <w:bCs/>
                <w:sz w:val="24"/>
                <w:szCs w:val="24"/>
              </w:rPr>
            </w:pPr>
          </w:p>
        </w:tc>
        <w:tc>
          <w:tcPr>
            <w:tcW w:w="1347" w:type="dxa"/>
          </w:tcPr>
          <w:p w:rsidR="00A27F77" w:rsidRPr="00A27F77" w:rsidRDefault="00A27F77" w:rsidP="00A27F77">
            <w:pPr>
              <w:keepNext/>
              <w:spacing w:after="0" w:line="240" w:lineRule="auto"/>
              <w:outlineLvl w:val="3"/>
              <w:rPr>
                <w:rFonts w:asciiTheme="majorHAnsi" w:eastAsiaTheme="minorEastAsia" w:hAnsiTheme="majorHAnsi" w:cstheme="majorHAnsi"/>
                <w:b/>
                <w:bCs/>
                <w:sz w:val="24"/>
                <w:szCs w:val="24"/>
              </w:rPr>
            </w:pPr>
          </w:p>
        </w:tc>
        <w:tc>
          <w:tcPr>
            <w:tcW w:w="2555" w:type="dxa"/>
          </w:tcPr>
          <w:p w:rsidR="00A27F77" w:rsidRPr="00A27F77" w:rsidRDefault="00A27F77" w:rsidP="00A27F77">
            <w:pPr>
              <w:keepNext/>
              <w:spacing w:after="0" w:line="240" w:lineRule="auto"/>
              <w:outlineLvl w:val="3"/>
              <w:rPr>
                <w:rFonts w:asciiTheme="majorHAnsi" w:eastAsiaTheme="minorEastAsia" w:hAnsiTheme="majorHAnsi" w:cstheme="majorHAnsi"/>
                <w:b/>
                <w:bCs/>
                <w:sz w:val="24"/>
                <w:szCs w:val="24"/>
              </w:rPr>
            </w:pPr>
          </w:p>
        </w:tc>
        <w:tc>
          <w:tcPr>
            <w:tcW w:w="2497" w:type="dxa"/>
          </w:tcPr>
          <w:p w:rsidR="00A27F77" w:rsidRPr="00A27F77" w:rsidRDefault="00A27F77" w:rsidP="00A27F77">
            <w:pPr>
              <w:keepNext/>
              <w:spacing w:after="0" w:line="240" w:lineRule="auto"/>
              <w:outlineLvl w:val="3"/>
              <w:rPr>
                <w:rFonts w:asciiTheme="majorHAnsi" w:eastAsiaTheme="minorEastAsia" w:hAnsiTheme="majorHAnsi" w:cstheme="majorHAnsi"/>
                <w:b/>
                <w:bCs/>
                <w:sz w:val="24"/>
                <w:szCs w:val="24"/>
              </w:rPr>
            </w:pPr>
          </w:p>
        </w:tc>
      </w:tr>
    </w:tbl>
    <w:p w:rsidR="00A27F77" w:rsidRPr="00A27F77" w:rsidRDefault="00A27F77" w:rsidP="00A27F77">
      <w:pPr>
        <w:keepNext/>
        <w:spacing w:after="0" w:line="240" w:lineRule="auto"/>
        <w:ind w:left="720" w:hanging="153"/>
        <w:jc w:val="right"/>
        <w:outlineLvl w:val="3"/>
        <w:rPr>
          <w:rFonts w:asciiTheme="majorHAnsi" w:eastAsia="Times New Roman" w:hAnsiTheme="majorHAnsi" w:cstheme="majorHAnsi"/>
          <w:b/>
          <w:bCs/>
          <w:sz w:val="20"/>
          <w:szCs w:val="20"/>
          <w:lang w:eastAsia="pl-PL"/>
        </w:rPr>
      </w:pPr>
    </w:p>
    <w:p w:rsidR="00A27F77" w:rsidRPr="00A27F77" w:rsidRDefault="00A27F77" w:rsidP="00A27F77">
      <w:pPr>
        <w:keepNext/>
        <w:spacing w:after="0" w:line="240" w:lineRule="auto"/>
        <w:ind w:left="720" w:hanging="153"/>
        <w:jc w:val="right"/>
        <w:outlineLvl w:val="3"/>
        <w:rPr>
          <w:rFonts w:asciiTheme="majorHAnsi" w:eastAsia="Times New Roman" w:hAnsiTheme="majorHAnsi" w:cstheme="majorHAnsi"/>
          <w:bCs/>
          <w:sz w:val="20"/>
          <w:szCs w:val="20"/>
          <w:lang w:eastAsia="pl-PL"/>
        </w:rPr>
      </w:pPr>
    </w:p>
    <w:p w:rsidR="00A27F77" w:rsidRPr="00A27F77" w:rsidRDefault="00A27F77" w:rsidP="00A27F77">
      <w:pPr>
        <w:keepNext/>
        <w:spacing w:after="0" w:line="240" w:lineRule="auto"/>
        <w:jc w:val="both"/>
        <w:outlineLvl w:val="3"/>
        <w:rPr>
          <w:rFonts w:eastAsia="Times New Roman" w:cstheme="minorHAnsi"/>
          <w:bCs/>
          <w:sz w:val="20"/>
          <w:szCs w:val="20"/>
          <w:lang w:eastAsia="pl-PL"/>
        </w:rPr>
      </w:pPr>
      <w:r w:rsidRPr="00A27F77">
        <w:rPr>
          <w:rFonts w:eastAsia="Times New Roman" w:cstheme="minorHAnsi"/>
          <w:bCs/>
          <w:sz w:val="20"/>
          <w:szCs w:val="20"/>
          <w:lang w:eastAsia="pl-PL"/>
        </w:rPr>
        <w:t>Do wykazu należy załączyć dowody potwierdzające, że usługi zostały wykonane należycie (w formie oryginału lub kopii poświadczonej „za zgodność z oryginałem”)</w:t>
      </w:r>
    </w:p>
    <w:p w:rsidR="00A27F77" w:rsidRPr="00FA4FD8" w:rsidRDefault="00A27F77" w:rsidP="00FA4FD8">
      <w:pPr>
        <w:keepNext/>
        <w:spacing w:after="0" w:line="240" w:lineRule="auto"/>
        <w:jc w:val="both"/>
        <w:outlineLvl w:val="3"/>
        <w:rPr>
          <w:rFonts w:eastAsia="Times New Roman" w:cstheme="minorHAnsi"/>
          <w:bCs/>
          <w:sz w:val="20"/>
          <w:szCs w:val="20"/>
          <w:lang w:eastAsia="pl-PL"/>
        </w:rPr>
      </w:pPr>
      <w:r w:rsidRPr="00A27F77">
        <w:rPr>
          <w:rFonts w:eastAsia="Times New Roman" w:cstheme="minorHAnsi"/>
          <w:bCs/>
          <w:sz w:val="20"/>
          <w:szCs w:val="20"/>
          <w:lang w:eastAsia="pl-PL"/>
        </w:rPr>
        <w:t>Wykonawca, który polega na zdolnościach innych podmiotów zobowiązany jest udowodnić Zamawiającemu, że realizując zamówienie będzie dysponował niezbędnymi zasobami tych podmiotów przedstawiając Zamawiającemu dokumenty, które określają zakres dostępnych zasobów innego podmiotu przy wykonywaniu zamówienia.</w:t>
      </w:r>
    </w:p>
    <w:p w:rsidR="00352613" w:rsidRPr="00C53161" w:rsidRDefault="00B33309" w:rsidP="00352613">
      <w:pPr>
        <w:spacing w:after="120"/>
        <w:rPr>
          <w:b/>
          <w:bCs/>
          <w:sz w:val="20"/>
          <w:szCs w:val="20"/>
        </w:rPr>
      </w:pPr>
      <w:r>
        <w:rPr>
          <w:bCs/>
          <w:sz w:val="20"/>
          <w:szCs w:val="20"/>
        </w:rPr>
        <w:t>11</w:t>
      </w:r>
      <w:r w:rsidR="00352613" w:rsidRPr="00C53161">
        <w:rPr>
          <w:bCs/>
          <w:sz w:val="20"/>
          <w:szCs w:val="20"/>
        </w:rPr>
        <w:t>. Inne ustalenia:……………………………………………………………………………..</w:t>
      </w:r>
      <w:r w:rsidR="00352613" w:rsidRPr="00C53161">
        <w:rPr>
          <w:sz w:val="20"/>
          <w:szCs w:val="20"/>
        </w:rPr>
        <w:t xml:space="preserve"> *</w:t>
      </w:r>
    </w:p>
    <w:p w:rsidR="00352613" w:rsidRPr="00C53161" w:rsidRDefault="00352613" w:rsidP="00352613">
      <w:pPr>
        <w:spacing w:line="360" w:lineRule="auto"/>
        <w:rPr>
          <w:sz w:val="20"/>
          <w:szCs w:val="20"/>
        </w:rPr>
      </w:pPr>
      <w:r w:rsidRPr="00C53161">
        <w:rPr>
          <w:sz w:val="20"/>
          <w:szCs w:val="20"/>
        </w:rPr>
        <w:t>1</w:t>
      </w:r>
      <w:r w:rsidR="00B33309">
        <w:rPr>
          <w:sz w:val="20"/>
          <w:szCs w:val="20"/>
        </w:rPr>
        <w:t>2</w:t>
      </w:r>
      <w:r w:rsidRPr="00C53161">
        <w:rPr>
          <w:sz w:val="20"/>
          <w:szCs w:val="20"/>
        </w:rPr>
        <w:t>. Osoba do kontak</w:t>
      </w:r>
      <w:r>
        <w:rPr>
          <w:sz w:val="20"/>
          <w:szCs w:val="20"/>
        </w:rPr>
        <w:t>tu………………………………………………………………………….</w:t>
      </w:r>
    </w:p>
    <w:p w:rsidR="00352613" w:rsidRPr="00C53161" w:rsidRDefault="00352613" w:rsidP="00352613">
      <w:pPr>
        <w:jc w:val="both"/>
        <w:rPr>
          <w:rFonts w:eastAsia="Calibri"/>
          <w:sz w:val="20"/>
          <w:szCs w:val="20"/>
        </w:rPr>
      </w:pPr>
      <w:r w:rsidRPr="00C53161">
        <w:rPr>
          <w:rFonts w:eastAsia="Calibri"/>
          <w:sz w:val="20"/>
          <w:szCs w:val="20"/>
        </w:rPr>
        <w:t>Załączniki do oferty:</w:t>
      </w:r>
    </w:p>
    <w:p w:rsidR="00352613" w:rsidRPr="00C53161" w:rsidRDefault="00352613" w:rsidP="00352613">
      <w:pPr>
        <w:jc w:val="both"/>
        <w:rPr>
          <w:rFonts w:eastAsia="Times New Roman"/>
          <w:sz w:val="20"/>
          <w:szCs w:val="20"/>
          <w:lang w:eastAsia="pl-PL"/>
        </w:rPr>
      </w:pPr>
      <w:r w:rsidRPr="00C53161">
        <w:rPr>
          <w:sz w:val="20"/>
          <w:szCs w:val="20"/>
        </w:rPr>
        <w:t>……………………………………………………………………………………..………..</w:t>
      </w:r>
    </w:p>
    <w:p w:rsidR="00352613" w:rsidRPr="00C53161" w:rsidRDefault="00352613" w:rsidP="00352613">
      <w:pPr>
        <w:jc w:val="both"/>
        <w:rPr>
          <w:sz w:val="20"/>
          <w:szCs w:val="20"/>
        </w:rPr>
      </w:pPr>
      <w:r w:rsidRPr="00C53161">
        <w:rPr>
          <w:sz w:val="20"/>
          <w:szCs w:val="20"/>
        </w:rPr>
        <w:t>……………………………………………………………………………………..………..</w:t>
      </w:r>
    </w:p>
    <w:p w:rsidR="00352613" w:rsidRPr="00C53161" w:rsidRDefault="00352613" w:rsidP="00352613">
      <w:pPr>
        <w:rPr>
          <w:i/>
          <w:iCs/>
          <w:sz w:val="20"/>
          <w:szCs w:val="20"/>
        </w:rPr>
      </w:pPr>
    </w:p>
    <w:p w:rsidR="00352613" w:rsidRPr="00B33309" w:rsidRDefault="00352613" w:rsidP="00B33309">
      <w:pPr>
        <w:rPr>
          <w:sz w:val="20"/>
          <w:szCs w:val="20"/>
        </w:rPr>
      </w:pPr>
      <w:r w:rsidRPr="00C53161">
        <w:rPr>
          <w:sz w:val="20"/>
          <w:szCs w:val="20"/>
        </w:rPr>
        <w:t>…………………. dnia …………………..</w:t>
      </w:r>
    </w:p>
    <w:p w:rsidR="00352613" w:rsidRPr="00C53161" w:rsidRDefault="00352613" w:rsidP="00352613">
      <w:pPr>
        <w:tabs>
          <w:tab w:val="center" w:pos="6946"/>
        </w:tabs>
        <w:jc w:val="right"/>
        <w:rPr>
          <w:color w:val="000000"/>
          <w:sz w:val="20"/>
          <w:szCs w:val="20"/>
        </w:rPr>
      </w:pPr>
      <w:r w:rsidRPr="00C53161">
        <w:rPr>
          <w:color w:val="000000"/>
          <w:sz w:val="20"/>
          <w:szCs w:val="20"/>
        </w:rPr>
        <w:t>.......................................................................................</w:t>
      </w:r>
    </w:p>
    <w:p w:rsidR="00352613" w:rsidRPr="00C53161" w:rsidRDefault="00352613" w:rsidP="00352613">
      <w:pPr>
        <w:tabs>
          <w:tab w:val="center" w:pos="6946"/>
        </w:tabs>
        <w:jc w:val="right"/>
        <w:rPr>
          <w:sz w:val="20"/>
          <w:szCs w:val="20"/>
        </w:rPr>
      </w:pPr>
      <w:r w:rsidRPr="00C53161">
        <w:rPr>
          <w:sz w:val="20"/>
          <w:szCs w:val="20"/>
        </w:rPr>
        <w:tab/>
        <w:t>/Podpis i pieczęć osoby upoważnionej</w:t>
      </w:r>
    </w:p>
    <w:p w:rsidR="00352613" w:rsidRPr="00B33309" w:rsidRDefault="00352613" w:rsidP="00B33309">
      <w:pPr>
        <w:tabs>
          <w:tab w:val="center" w:pos="6946"/>
        </w:tabs>
        <w:jc w:val="right"/>
        <w:rPr>
          <w:sz w:val="20"/>
          <w:szCs w:val="20"/>
        </w:rPr>
      </w:pPr>
      <w:r w:rsidRPr="00C53161">
        <w:rPr>
          <w:sz w:val="20"/>
          <w:szCs w:val="20"/>
        </w:rPr>
        <w:tab/>
        <w:t>do podpisywania oferty/</w:t>
      </w:r>
    </w:p>
    <w:p w:rsidR="00352613" w:rsidRPr="00B33309" w:rsidRDefault="008C516F" w:rsidP="00B33309">
      <w:pPr>
        <w:widowControl w:val="0"/>
        <w:autoSpaceDE w:val="0"/>
        <w:autoSpaceDN w:val="0"/>
        <w:adjustRightInd w:val="0"/>
        <w:jc w:val="both"/>
        <w:rPr>
          <w:color w:val="000000"/>
          <w:sz w:val="20"/>
          <w:szCs w:val="20"/>
        </w:rPr>
      </w:pPr>
      <w:r>
        <w:rPr>
          <w:color w:val="000000"/>
          <w:sz w:val="20"/>
          <w:szCs w:val="20"/>
        </w:rPr>
        <w:t>*niepotrzebne skreślić</w:t>
      </w:r>
    </w:p>
    <w:p w:rsidR="00352613" w:rsidRDefault="00352613" w:rsidP="00352613">
      <w:pPr>
        <w:tabs>
          <w:tab w:val="center" w:pos="6946"/>
        </w:tabs>
        <w:rPr>
          <w:color w:val="000000"/>
          <w:sz w:val="20"/>
          <w:szCs w:val="20"/>
        </w:rPr>
      </w:pPr>
      <w:r w:rsidRPr="00C53161">
        <w:rPr>
          <w:rFonts w:cs="Arial"/>
          <w:color w:val="000000"/>
          <w:sz w:val="20"/>
          <w:szCs w:val="20"/>
          <w:vertAlign w:val="superscript"/>
        </w:rPr>
        <w:t>1)</w:t>
      </w:r>
      <w:r w:rsidRPr="00C53161">
        <w:rPr>
          <w:rFonts w:cs="Arial"/>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C53161">
        <w:rPr>
          <w:color w:val="000000"/>
          <w:sz w:val="20"/>
          <w:szCs w:val="20"/>
        </w:rPr>
        <w:tab/>
      </w:r>
    </w:p>
    <w:p w:rsidR="0086743C" w:rsidRDefault="0086743C"/>
    <w:sectPr w:rsidR="0086743C" w:rsidSect="00A27F77">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13548"/>
    <w:multiLevelType w:val="hybridMultilevel"/>
    <w:tmpl w:val="AD567284"/>
    <w:lvl w:ilvl="0" w:tplc="3048A60C">
      <w:start w:val="2"/>
      <w:numFmt w:val="decimal"/>
      <w:lvlText w:val="%1."/>
      <w:lvlJc w:val="left"/>
      <w:pPr>
        <w:ind w:left="720" w:hanging="360"/>
      </w:pPr>
      <w:rPr>
        <w:rFonts w:eastAsiaTheme="minorEastAsia"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D1318B"/>
    <w:multiLevelType w:val="multilevel"/>
    <w:tmpl w:val="CFBC1F12"/>
    <w:lvl w:ilvl="0">
      <w:start w:val="1"/>
      <w:numFmt w:val="decimal"/>
      <w:lvlText w:val="%1."/>
      <w:lvlJc w:val="left"/>
      <w:pPr>
        <w:ind w:left="360" w:hanging="360"/>
      </w:pPr>
      <w:rPr>
        <w:rFonts w:eastAsiaTheme="minorEastAsia" w:cstheme="majorHAnsi" w:hint="default"/>
      </w:rPr>
    </w:lvl>
    <w:lvl w:ilvl="1">
      <w:start w:val="1"/>
      <w:numFmt w:val="decimal"/>
      <w:lvlText w:val="%1.%2."/>
      <w:lvlJc w:val="left"/>
      <w:pPr>
        <w:ind w:left="644" w:hanging="360"/>
      </w:pPr>
      <w:rPr>
        <w:rFonts w:eastAsiaTheme="minorEastAsia" w:cstheme="majorHAnsi" w:hint="default"/>
      </w:rPr>
    </w:lvl>
    <w:lvl w:ilvl="2">
      <w:start w:val="1"/>
      <w:numFmt w:val="decimal"/>
      <w:lvlText w:val="%1.%2.%3."/>
      <w:lvlJc w:val="left"/>
      <w:pPr>
        <w:ind w:left="1288" w:hanging="720"/>
      </w:pPr>
      <w:rPr>
        <w:rFonts w:eastAsiaTheme="minorEastAsia" w:cstheme="majorHAnsi" w:hint="default"/>
      </w:rPr>
    </w:lvl>
    <w:lvl w:ilvl="3">
      <w:start w:val="1"/>
      <w:numFmt w:val="decimal"/>
      <w:lvlText w:val="%1.%2.%3.%4."/>
      <w:lvlJc w:val="left"/>
      <w:pPr>
        <w:ind w:left="1572" w:hanging="720"/>
      </w:pPr>
      <w:rPr>
        <w:rFonts w:eastAsiaTheme="minorEastAsia" w:cstheme="majorHAnsi" w:hint="default"/>
      </w:rPr>
    </w:lvl>
    <w:lvl w:ilvl="4">
      <w:start w:val="1"/>
      <w:numFmt w:val="decimal"/>
      <w:lvlText w:val="%1.%2.%3.%4.%5."/>
      <w:lvlJc w:val="left"/>
      <w:pPr>
        <w:ind w:left="2216" w:hanging="1080"/>
      </w:pPr>
      <w:rPr>
        <w:rFonts w:eastAsiaTheme="minorEastAsia" w:cstheme="majorHAnsi" w:hint="default"/>
      </w:rPr>
    </w:lvl>
    <w:lvl w:ilvl="5">
      <w:start w:val="1"/>
      <w:numFmt w:val="decimal"/>
      <w:lvlText w:val="%1.%2.%3.%4.%5.%6."/>
      <w:lvlJc w:val="left"/>
      <w:pPr>
        <w:ind w:left="2500" w:hanging="1080"/>
      </w:pPr>
      <w:rPr>
        <w:rFonts w:eastAsiaTheme="minorEastAsia" w:cstheme="majorHAnsi" w:hint="default"/>
      </w:rPr>
    </w:lvl>
    <w:lvl w:ilvl="6">
      <w:start w:val="1"/>
      <w:numFmt w:val="decimal"/>
      <w:lvlText w:val="%1.%2.%3.%4.%5.%6.%7."/>
      <w:lvlJc w:val="left"/>
      <w:pPr>
        <w:ind w:left="2784" w:hanging="1080"/>
      </w:pPr>
      <w:rPr>
        <w:rFonts w:eastAsiaTheme="minorEastAsia" w:cstheme="majorHAnsi" w:hint="default"/>
      </w:rPr>
    </w:lvl>
    <w:lvl w:ilvl="7">
      <w:start w:val="1"/>
      <w:numFmt w:val="decimal"/>
      <w:lvlText w:val="%1.%2.%3.%4.%5.%6.%7.%8."/>
      <w:lvlJc w:val="left"/>
      <w:pPr>
        <w:ind w:left="3428" w:hanging="1440"/>
      </w:pPr>
      <w:rPr>
        <w:rFonts w:eastAsiaTheme="minorEastAsia" w:cstheme="majorHAnsi" w:hint="default"/>
      </w:rPr>
    </w:lvl>
    <w:lvl w:ilvl="8">
      <w:start w:val="1"/>
      <w:numFmt w:val="decimal"/>
      <w:lvlText w:val="%1.%2.%3.%4.%5.%6.%7.%8.%9."/>
      <w:lvlJc w:val="left"/>
      <w:pPr>
        <w:ind w:left="3712" w:hanging="1440"/>
      </w:pPr>
      <w:rPr>
        <w:rFonts w:eastAsiaTheme="minorEastAsia" w:cstheme="majorHAnsi" w:hint="default"/>
      </w:rPr>
    </w:lvl>
  </w:abstractNum>
  <w:abstractNum w:abstractNumId="2" w15:restartNumberingAfterBreak="0">
    <w:nsid w:val="3B531950"/>
    <w:multiLevelType w:val="multilevel"/>
    <w:tmpl w:val="7B60A160"/>
    <w:lvl w:ilvl="0">
      <w:start w:val="1"/>
      <w:numFmt w:val="decimal"/>
      <w:lvlText w:val="%1"/>
      <w:lvlJc w:val="left"/>
      <w:pPr>
        <w:ind w:left="360" w:hanging="360"/>
      </w:pPr>
      <w:rPr>
        <w:rFonts w:eastAsiaTheme="minorEastAsia" w:cstheme="majorHAnsi" w:hint="default"/>
      </w:rPr>
    </w:lvl>
    <w:lvl w:ilvl="1">
      <w:start w:val="2"/>
      <w:numFmt w:val="decimal"/>
      <w:lvlText w:val="%1.%2"/>
      <w:lvlJc w:val="left"/>
      <w:pPr>
        <w:ind w:left="644" w:hanging="360"/>
      </w:pPr>
      <w:rPr>
        <w:rFonts w:eastAsiaTheme="minorEastAsia" w:cstheme="majorHAnsi" w:hint="default"/>
      </w:rPr>
    </w:lvl>
    <w:lvl w:ilvl="2">
      <w:start w:val="1"/>
      <w:numFmt w:val="decimal"/>
      <w:lvlText w:val="%1.%2.%3"/>
      <w:lvlJc w:val="left"/>
      <w:pPr>
        <w:ind w:left="1288" w:hanging="720"/>
      </w:pPr>
      <w:rPr>
        <w:rFonts w:eastAsiaTheme="minorEastAsia" w:cstheme="majorHAnsi" w:hint="default"/>
      </w:rPr>
    </w:lvl>
    <w:lvl w:ilvl="3">
      <w:start w:val="1"/>
      <w:numFmt w:val="decimal"/>
      <w:lvlText w:val="%1.%2.%3.%4"/>
      <w:lvlJc w:val="left"/>
      <w:pPr>
        <w:ind w:left="1572" w:hanging="720"/>
      </w:pPr>
      <w:rPr>
        <w:rFonts w:eastAsiaTheme="minorEastAsia" w:cstheme="majorHAnsi" w:hint="default"/>
      </w:rPr>
    </w:lvl>
    <w:lvl w:ilvl="4">
      <w:start w:val="1"/>
      <w:numFmt w:val="decimal"/>
      <w:lvlText w:val="%1.%2.%3.%4.%5"/>
      <w:lvlJc w:val="left"/>
      <w:pPr>
        <w:ind w:left="1856" w:hanging="720"/>
      </w:pPr>
      <w:rPr>
        <w:rFonts w:eastAsiaTheme="minorEastAsia" w:cstheme="majorHAnsi" w:hint="default"/>
      </w:rPr>
    </w:lvl>
    <w:lvl w:ilvl="5">
      <w:start w:val="1"/>
      <w:numFmt w:val="decimal"/>
      <w:lvlText w:val="%1.%2.%3.%4.%5.%6"/>
      <w:lvlJc w:val="left"/>
      <w:pPr>
        <w:ind w:left="2500" w:hanging="1080"/>
      </w:pPr>
      <w:rPr>
        <w:rFonts w:eastAsiaTheme="minorEastAsia" w:cstheme="majorHAnsi" w:hint="default"/>
      </w:rPr>
    </w:lvl>
    <w:lvl w:ilvl="6">
      <w:start w:val="1"/>
      <w:numFmt w:val="decimal"/>
      <w:lvlText w:val="%1.%2.%3.%4.%5.%6.%7"/>
      <w:lvlJc w:val="left"/>
      <w:pPr>
        <w:ind w:left="2784" w:hanging="1080"/>
      </w:pPr>
      <w:rPr>
        <w:rFonts w:eastAsiaTheme="minorEastAsia" w:cstheme="majorHAnsi" w:hint="default"/>
      </w:rPr>
    </w:lvl>
    <w:lvl w:ilvl="7">
      <w:start w:val="1"/>
      <w:numFmt w:val="decimal"/>
      <w:lvlText w:val="%1.%2.%3.%4.%5.%6.%7.%8"/>
      <w:lvlJc w:val="left"/>
      <w:pPr>
        <w:ind w:left="3428" w:hanging="1440"/>
      </w:pPr>
      <w:rPr>
        <w:rFonts w:eastAsiaTheme="minorEastAsia" w:cstheme="majorHAnsi" w:hint="default"/>
      </w:rPr>
    </w:lvl>
    <w:lvl w:ilvl="8">
      <w:start w:val="1"/>
      <w:numFmt w:val="decimal"/>
      <w:lvlText w:val="%1.%2.%3.%4.%5.%6.%7.%8.%9"/>
      <w:lvlJc w:val="left"/>
      <w:pPr>
        <w:ind w:left="3712" w:hanging="1440"/>
      </w:pPr>
      <w:rPr>
        <w:rFonts w:eastAsiaTheme="minorEastAsia" w:cstheme="majorHAnsi" w:hint="default"/>
      </w:rPr>
    </w:lvl>
  </w:abstractNum>
  <w:abstractNum w:abstractNumId="3" w15:restartNumberingAfterBreak="0">
    <w:nsid w:val="521B1F6D"/>
    <w:multiLevelType w:val="hybridMultilevel"/>
    <w:tmpl w:val="BD50577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1AE7AC6"/>
    <w:multiLevelType w:val="hybridMultilevel"/>
    <w:tmpl w:val="F746CB92"/>
    <w:lvl w:ilvl="0" w:tplc="A512510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D1"/>
    <w:rsid w:val="00352613"/>
    <w:rsid w:val="0086743C"/>
    <w:rsid w:val="008C516F"/>
    <w:rsid w:val="00A27F77"/>
    <w:rsid w:val="00B33309"/>
    <w:rsid w:val="00BA1D72"/>
    <w:rsid w:val="00EB30D1"/>
    <w:rsid w:val="00FA4F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EE70D-05EC-4218-8CB2-2D65EEDEF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261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526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2613"/>
    <w:rPr>
      <w:rFonts w:ascii="Segoe UI" w:hAnsi="Segoe UI" w:cs="Segoe UI"/>
      <w:sz w:val="18"/>
      <w:szCs w:val="18"/>
    </w:rPr>
  </w:style>
  <w:style w:type="paragraph" w:styleId="Akapitzlist">
    <w:name w:val="List Paragraph"/>
    <w:aliases w:val="normalny tekst"/>
    <w:basedOn w:val="Normalny"/>
    <w:link w:val="AkapitzlistZnak"/>
    <w:uiPriority w:val="34"/>
    <w:qFormat/>
    <w:rsid w:val="008C516F"/>
    <w:pPr>
      <w:ind w:left="720"/>
      <w:contextualSpacing/>
    </w:pPr>
  </w:style>
  <w:style w:type="table" w:styleId="Tabela-Siatka">
    <w:name w:val="Table Grid"/>
    <w:basedOn w:val="Standardowy"/>
    <w:uiPriority w:val="59"/>
    <w:rsid w:val="00A27F77"/>
    <w:pPr>
      <w:spacing w:after="120" w:line="23" w:lineRule="atLeast"/>
      <w:ind w:left="720" w:hanging="153"/>
      <w:jc w:val="both"/>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
    <w:link w:val="Akapitzlist"/>
    <w:uiPriority w:val="34"/>
    <w:locked/>
    <w:rsid w:val="00B33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696</Words>
  <Characters>4181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Sapińska-Szwed</dc:creator>
  <cp:keywords/>
  <dc:description/>
  <cp:lastModifiedBy>Paulina Sapińska-Szwed</cp:lastModifiedBy>
  <cp:revision>7</cp:revision>
  <cp:lastPrinted>2021-03-05T08:11:00Z</cp:lastPrinted>
  <dcterms:created xsi:type="dcterms:W3CDTF">2021-02-27T11:31:00Z</dcterms:created>
  <dcterms:modified xsi:type="dcterms:W3CDTF">2021-03-05T08:11:00Z</dcterms:modified>
</cp:coreProperties>
</file>