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FE" w:rsidRPr="00D52E34" w:rsidRDefault="00972EFE" w:rsidP="00972EFE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Załącznik nr 1</w:t>
      </w:r>
    </w:p>
    <w:p w:rsidR="00972EFE" w:rsidRPr="00D52E34" w:rsidRDefault="00A53427" w:rsidP="00972EFE">
      <w:pPr>
        <w:spacing w:before="24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</w:t>
      </w:r>
      <w:r w:rsidR="00972EFE" w:rsidRPr="00D52E34">
        <w:rPr>
          <w:rFonts w:asciiTheme="majorHAnsi" w:hAnsiTheme="majorHAnsi" w:cs="Times New Roman"/>
          <w:b/>
          <w:sz w:val="20"/>
          <w:szCs w:val="20"/>
        </w:rPr>
        <w:t>pis przedmiotu zamówienia</w:t>
      </w:r>
    </w:p>
    <w:p w:rsidR="00972EFE" w:rsidRPr="007E4E6B" w:rsidRDefault="00972EFE" w:rsidP="00972EFE">
      <w:pPr>
        <w:pStyle w:val="Akapitzlist"/>
        <w:widowControl w:val="0"/>
        <w:numPr>
          <w:ilvl w:val="3"/>
          <w:numId w:val="1"/>
        </w:numPr>
        <w:tabs>
          <w:tab w:val="clear" w:pos="3420"/>
          <w:tab w:val="num" w:pos="567"/>
        </w:tabs>
        <w:autoSpaceDE w:val="0"/>
        <w:autoSpaceDN w:val="0"/>
        <w:adjustRightInd w:val="0"/>
        <w:ind w:left="567" w:hanging="283"/>
        <w:rPr>
          <w:sz w:val="20"/>
          <w:szCs w:val="20"/>
        </w:rPr>
      </w:pPr>
      <w:r>
        <w:rPr>
          <w:b/>
          <w:sz w:val="20"/>
          <w:szCs w:val="20"/>
        </w:rPr>
        <w:t>Przedmiot zamówienia</w:t>
      </w:r>
    </w:p>
    <w:p w:rsidR="00972EFE" w:rsidRPr="007E4E6B" w:rsidRDefault="00972EFE" w:rsidP="00972EFE">
      <w:pPr>
        <w:pStyle w:val="Akapitzlist"/>
        <w:widowControl w:val="0"/>
        <w:autoSpaceDE w:val="0"/>
        <w:autoSpaceDN w:val="0"/>
        <w:adjustRightInd w:val="0"/>
        <w:ind w:left="567" w:firstLine="0"/>
        <w:rPr>
          <w:sz w:val="20"/>
          <w:szCs w:val="20"/>
        </w:rPr>
      </w:pPr>
      <w:r w:rsidRPr="007E4E6B">
        <w:rPr>
          <w:bCs/>
          <w:sz w:val="20"/>
          <w:szCs w:val="20"/>
        </w:rPr>
        <w:t xml:space="preserve">Przedmiotem zamówienia jest dostawa </w:t>
      </w:r>
      <w:r w:rsidR="005B79B2">
        <w:rPr>
          <w:bCs/>
          <w:sz w:val="20"/>
          <w:szCs w:val="20"/>
        </w:rPr>
        <w:t xml:space="preserve">używanego samochodu </w:t>
      </w:r>
      <w:r w:rsidR="003B3FA4">
        <w:rPr>
          <w:bCs/>
          <w:sz w:val="20"/>
          <w:szCs w:val="20"/>
        </w:rPr>
        <w:t>dostawczego</w:t>
      </w:r>
      <w:r w:rsidRPr="007E4E6B">
        <w:rPr>
          <w:sz w:val="20"/>
          <w:szCs w:val="20"/>
        </w:rPr>
        <w:t>, spełniają</w:t>
      </w:r>
      <w:r w:rsidR="00A840AC">
        <w:rPr>
          <w:sz w:val="20"/>
          <w:szCs w:val="20"/>
        </w:rPr>
        <w:t>cego niżej wymienione wymagania:</w:t>
      </w:r>
    </w:p>
    <w:p w:rsidR="009A2148" w:rsidRDefault="009A2148" w:rsidP="00972EFE">
      <w:pPr>
        <w:widowControl w:val="0"/>
        <w:tabs>
          <w:tab w:val="left" w:pos="2551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058"/>
        <w:gridCol w:w="4109"/>
      </w:tblGrid>
      <w:tr w:rsidR="009A2148" w:rsidTr="009745AA"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4109" w:type="dxa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Wykonawcy</w:t>
            </w:r>
          </w:p>
        </w:tc>
      </w:tr>
      <w:tr w:rsidR="009A2148" w:rsidTr="009745AA">
        <w:tc>
          <w:tcPr>
            <w:tcW w:w="2175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2058" w:type="dxa"/>
          </w:tcPr>
          <w:p w:rsidR="009A2148" w:rsidRDefault="00FB6899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Transit </w:t>
            </w:r>
            <w:proofErr w:type="spellStart"/>
            <w:r w:rsidR="009A2148">
              <w:rPr>
                <w:b/>
                <w:sz w:val="20"/>
                <w:szCs w:val="20"/>
              </w:rPr>
              <w:t>Turneo</w:t>
            </w:r>
            <w:proofErr w:type="spellEnd"/>
            <w:r w:rsidR="009A21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A2148">
              <w:rPr>
                <w:b/>
                <w:sz w:val="20"/>
                <w:szCs w:val="20"/>
              </w:rPr>
              <w:t>Custom</w:t>
            </w:r>
            <w:proofErr w:type="spellEnd"/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F253E7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                  </w:t>
            </w:r>
          </w:p>
        </w:tc>
        <w:tc>
          <w:tcPr>
            <w:tcW w:w="2058" w:type="dxa"/>
          </w:tcPr>
          <w:p w:rsidR="009A2148" w:rsidRP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567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starszy niż 2018 r. 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</w:t>
            </w:r>
          </w:p>
        </w:tc>
        <w:tc>
          <w:tcPr>
            <w:tcW w:w="2058" w:type="dxa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567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>Moc silnika</w:t>
            </w:r>
          </w:p>
        </w:tc>
        <w:tc>
          <w:tcPr>
            <w:tcW w:w="2058" w:type="dxa"/>
          </w:tcPr>
          <w:p w:rsidR="009A2148" w:rsidRPr="009745AA" w:rsidRDefault="00976ED7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567" w:hanging="601"/>
              <w:jc w:val="left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Do 170 </w:t>
            </w:r>
            <w:proofErr w:type="spellStart"/>
            <w:r w:rsidRPr="009745AA">
              <w:rPr>
                <w:sz w:val="20"/>
                <w:szCs w:val="20"/>
              </w:rPr>
              <w:t>kM</w:t>
            </w:r>
            <w:proofErr w:type="spellEnd"/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>Opony</w:t>
            </w:r>
          </w:p>
        </w:tc>
        <w:tc>
          <w:tcPr>
            <w:tcW w:w="2058" w:type="dxa"/>
          </w:tcPr>
          <w:p w:rsidR="009A2148" w:rsidRPr="009745AA" w:rsidRDefault="00976ED7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567" w:hanging="601"/>
              <w:jc w:val="left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Do 16 cali 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>Przebieg</w:t>
            </w:r>
          </w:p>
        </w:tc>
        <w:tc>
          <w:tcPr>
            <w:tcW w:w="2058" w:type="dxa"/>
          </w:tcPr>
          <w:p w:rsidR="009A2148" w:rsidRPr="009745AA" w:rsidRDefault="00976ED7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567" w:hanging="601"/>
              <w:jc w:val="left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Do 50 000 km 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>Wymiary</w:t>
            </w:r>
          </w:p>
        </w:tc>
        <w:tc>
          <w:tcPr>
            <w:tcW w:w="2058" w:type="dxa"/>
          </w:tcPr>
          <w:p w:rsidR="009A2148" w:rsidRPr="009745AA" w:rsidRDefault="00107AF3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długość </w:t>
            </w:r>
            <w:r w:rsidR="00976ED7" w:rsidRPr="009745AA">
              <w:rPr>
                <w:sz w:val="20"/>
                <w:szCs w:val="20"/>
              </w:rPr>
              <w:t>od 4970 mm</w:t>
            </w:r>
          </w:p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567" w:hanging="675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  </w:t>
            </w:r>
            <w:r w:rsidR="00107AF3" w:rsidRPr="009745AA">
              <w:rPr>
                <w:sz w:val="20"/>
                <w:szCs w:val="20"/>
              </w:rPr>
              <w:t xml:space="preserve">szerokość </w:t>
            </w:r>
            <w:r w:rsidR="00976ED7" w:rsidRPr="009745AA">
              <w:rPr>
                <w:sz w:val="20"/>
                <w:szCs w:val="20"/>
              </w:rPr>
              <w:t>od 1986 mm</w:t>
            </w:r>
          </w:p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  </w:t>
            </w:r>
            <w:r w:rsidR="00107AF3" w:rsidRPr="009745AA">
              <w:rPr>
                <w:sz w:val="20"/>
                <w:szCs w:val="20"/>
              </w:rPr>
              <w:t xml:space="preserve">wysokość </w:t>
            </w:r>
            <w:r w:rsidR="00976ED7" w:rsidRPr="009745AA">
              <w:rPr>
                <w:sz w:val="20"/>
                <w:szCs w:val="20"/>
              </w:rPr>
              <w:t>od 1970 mm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9745AA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>Dopuszczalna ładowność</w:t>
            </w:r>
          </w:p>
        </w:tc>
        <w:tc>
          <w:tcPr>
            <w:tcW w:w="2058" w:type="dxa"/>
          </w:tcPr>
          <w:p w:rsidR="009A2148" w:rsidRPr="009745AA" w:rsidRDefault="00976ED7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9745AA">
              <w:rPr>
                <w:sz w:val="20"/>
                <w:szCs w:val="20"/>
              </w:rPr>
              <w:t xml:space="preserve">Do 1000 kg 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F253E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olor</w:t>
            </w:r>
          </w:p>
        </w:tc>
        <w:tc>
          <w:tcPr>
            <w:tcW w:w="2058" w:type="dxa"/>
          </w:tcPr>
          <w:p w:rsidR="009A2148" w:rsidRPr="0057210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F253E7">
              <w:rPr>
                <w:sz w:val="20"/>
                <w:szCs w:val="20"/>
              </w:rPr>
              <w:t>biały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Pr="00F253E7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 spalin                </w:t>
            </w:r>
          </w:p>
        </w:tc>
        <w:tc>
          <w:tcPr>
            <w:tcW w:w="2058" w:type="dxa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6</w:t>
            </w:r>
          </w:p>
          <w:p w:rsidR="009A2148" w:rsidRPr="00F253E7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Paliwo</w:t>
            </w:r>
          </w:p>
        </w:tc>
        <w:tc>
          <w:tcPr>
            <w:tcW w:w="2058" w:type="dxa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Przekładnia biegów</w:t>
            </w:r>
          </w:p>
        </w:tc>
        <w:tc>
          <w:tcPr>
            <w:tcW w:w="2058" w:type="dxa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biegowa manualna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2175" w:type="dxa"/>
          </w:tcPr>
          <w:p w:rsidR="009A2148" w:rsidRDefault="009A2148" w:rsidP="009A2148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</w:t>
            </w:r>
          </w:p>
        </w:tc>
        <w:tc>
          <w:tcPr>
            <w:tcW w:w="2058" w:type="dxa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przednią oś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8342" w:type="dxa"/>
            <w:gridSpan w:val="3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</w:t>
            </w: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0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rząd siedzeń – wersja furgon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Niski dach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 +ESP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 manualna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Podgrzewana przednia szyba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Centralny zamek + 2 piloty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Okno przednie otwierane elektrycznie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Poduszka powietrzna kierowcy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Podgrzewane lusterka boczne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Zderzak w kolorze nadwozia – przedni zamek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w kolorze nadwozia – tylny zamek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wsteczna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0"/>
                <w:tab w:val="left" w:pos="283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Przednie światła przeciwmgielne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w przedziale bagażowym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światło stop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Stalowe koło zapasowe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Kierownica obszyta skórą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Koła z pełnymi kołpakami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dotykowy – wyświetlacz wielofunkcyjny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A2148" w:rsidTr="009745AA">
        <w:trPr>
          <w:trHeight w:val="498"/>
        </w:trPr>
        <w:tc>
          <w:tcPr>
            <w:tcW w:w="4233" w:type="dxa"/>
            <w:gridSpan w:val="2"/>
          </w:tcPr>
          <w:p w:rsidR="009A2148" w:rsidRDefault="009A2148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pokładowy</w:t>
            </w:r>
          </w:p>
        </w:tc>
        <w:tc>
          <w:tcPr>
            <w:tcW w:w="4109" w:type="dxa"/>
          </w:tcPr>
          <w:p w:rsidR="009A2148" w:rsidRDefault="009A2148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AA706D" w:rsidTr="009745AA">
        <w:trPr>
          <w:trHeight w:val="498"/>
        </w:trPr>
        <w:tc>
          <w:tcPr>
            <w:tcW w:w="4233" w:type="dxa"/>
            <w:gridSpan w:val="2"/>
          </w:tcPr>
          <w:p w:rsidR="00AA706D" w:rsidRDefault="00AA706D" w:rsidP="009A2148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</w:t>
            </w:r>
            <w:r w:rsidR="00006DBB">
              <w:rPr>
                <w:sz w:val="20"/>
                <w:szCs w:val="20"/>
              </w:rPr>
              <w:t>rtr</w:t>
            </w:r>
            <w:bookmarkStart w:id="0" w:name="_GoBack"/>
            <w:bookmarkEnd w:id="0"/>
            <w:r w:rsidR="00006DBB">
              <w:rPr>
                <w:sz w:val="20"/>
                <w:szCs w:val="20"/>
              </w:rPr>
              <w:t>onic</w:t>
            </w:r>
            <w:proofErr w:type="spellEnd"/>
            <w:r>
              <w:rPr>
                <w:sz w:val="20"/>
                <w:szCs w:val="20"/>
              </w:rPr>
              <w:t xml:space="preserve"> przód i tył </w:t>
            </w:r>
          </w:p>
        </w:tc>
        <w:tc>
          <w:tcPr>
            <w:tcW w:w="4109" w:type="dxa"/>
          </w:tcPr>
          <w:p w:rsidR="00AA706D" w:rsidRDefault="00AA706D" w:rsidP="00972EFE">
            <w:pPr>
              <w:widowControl w:val="0"/>
              <w:tabs>
                <w:tab w:val="left" w:pos="2551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9A2148" w:rsidRDefault="009A2148" w:rsidP="00972EFE">
      <w:pPr>
        <w:widowControl w:val="0"/>
        <w:tabs>
          <w:tab w:val="left" w:pos="2551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63503" w:rsidRDefault="00F63503" w:rsidP="009A2148">
      <w:pPr>
        <w:widowControl w:val="0"/>
        <w:tabs>
          <w:tab w:val="left" w:pos="25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944BC3">
        <w:rPr>
          <w:sz w:val="20"/>
          <w:szCs w:val="20"/>
        </w:rPr>
        <w:t xml:space="preserve"> </w:t>
      </w:r>
    </w:p>
    <w:p w:rsidR="00972EFE" w:rsidRPr="00F253E7" w:rsidRDefault="00A77C4B" w:rsidP="00972E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2EFE" w:rsidRPr="00F253E7">
        <w:rPr>
          <w:sz w:val="20"/>
          <w:szCs w:val="20"/>
        </w:rPr>
        <w:t xml:space="preserve"> </w:t>
      </w:r>
    </w:p>
    <w:p w:rsidR="00DD51BC" w:rsidRDefault="00DD51BC" w:rsidP="00DD51BC">
      <w:pPr>
        <w:widowControl w:val="0"/>
        <w:tabs>
          <w:tab w:val="left" w:pos="283"/>
          <w:tab w:val="left" w:pos="1700"/>
          <w:tab w:val="right" w:pos="9070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271D8C" w:rsidRDefault="00006DBB"/>
    <w:sectPr w:rsidR="00271D8C" w:rsidSect="00E1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5E"/>
    <w:multiLevelType w:val="hybridMultilevel"/>
    <w:tmpl w:val="7C462EAE"/>
    <w:lvl w:ilvl="0" w:tplc="CFF69EAA">
      <w:start w:val="1"/>
      <w:numFmt w:val="decimal"/>
      <w:lvlText w:val="%1)"/>
      <w:lvlJc w:val="righ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2"/>
        <w:szCs w:val="22"/>
      </w:rPr>
    </w:lvl>
    <w:lvl w:ilvl="1" w:tplc="3F44A3F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5E33B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E"/>
    <w:rsid w:val="00006DBB"/>
    <w:rsid w:val="00030E69"/>
    <w:rsid w:val="00107AF3"/>
    <w:rsid w:val="001D5678"/>
    <w:rsid w:val="001F5A38"/>
    <w:rsid w:val="002C4CFE"/>
    <w:rsid w:val="003204A5"/>
    <w:rsid w:val="003B3FA4"/>
    <w:rsid w:val="003E112D"/>
    <w:rsid w:val="0048116A"/>
    <w:rsid w:val="00487519"/>
    <w:rsid w:val="00572108"/>
    <w:rsid w:val="005A2AF4"/>
    <w:rsid w:val="005B46F6"/>
    <w:rsid w:val="005B79B2"/>
    <w:rsid w:val="006102A0"/>
    <w:rsid w:val="006C64BC"/>
    <w:rsid w:val="00755058"/>
    <w:rsid w:val="00760BE8"/>
    <w:rsid w:val="00774C50"/>
    <w:rsid w:val="007E2612"/>
    <w:rsid w:val="00933638"/>
    <w:rsid w:val="00944BC3"/>
    <w:rsid w:val="00972EFE"/>
    <w:rsid w:val="009745AA"/>
    <w:rsid w:val="00976ED7"/>
    <w:rsid w:val="009A2148"/>
    <w:rsid w:val="009E1191"/>
    <w:rsid w:val="00A53427"/>
    <w:rsid w:val="00A5688D"/>
    <w:rsid w:val="00A77C4B"/>
    <w:rsid w:val="00A840AC"/>
    <w:rsid w:val="00AA706D"/>
    <w:rsid w:val="00DC49FC"/>
    <w:rsid w:val="00DD51BC"/>
    <w:rsid w:val="00E17722"/>
    <w:rsid w:val="00EB143A"/>
    <w:rsid w:val="00EB55B1"/>
    <w:rsid w:val="00F63503"/>
    <w:rsid w:val="00FB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AF7A-4C6D-4D53-BBBB-3D130E1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F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72EF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2EFE"/>
    <w:rPr>
      <w:rFonts w:eastAsiaTheme="minorEastAsi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688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A5688D"/>
    <w:rPr>
      <w:b/>
      <w:bCs/>
    </w:rPr>
  </w:style>
  <w:style w:type="character" w:customStyle="1" w:styleId="dt-param-value">
    <w:name w:val="dt-param-value"/>
    <w:basedOn w:val="Domylnaczcionkaakapitu"/>
    <w:rsid w:val="00572108"/>
  </w:style>
  <w:style w:type="table" w:styleId="Tabela-Siatka">
    <w:name w:val="Table Grid"/>
    <w:basedOn w:val="Standardowy"/>
    <w:uiPriority w:val="39"/>
    <w:rsid w:val="009A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Paulina Sapińska-Szwed</cp:lastModifiedBy>
  <cp:revision>5</cp:revision>
  <cp:lastPrinted>2020-01-08T07:46:00Z</cp:lastPrinted>
  <dcterms:created xsi:type="dcterms:W3CDTF">2020-01-07T11:22:00Z</dcterms:created>
  <dcterms:modified xsi:type="dcterms:W3CDTF">2020-01-08T11:34:00Z</dcterms:modified>
</cp:coreProperties>
</file>