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36" w:rsidRDefault="00F10C36" w:rsidP="00F10C36">
      <w:pPr>
        <w:pStyle w:val="Akapitzlist"/>
        <w:ind w:left="644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2 do SIWZ</w:t>
      </w:r>
    </w:p>
    <w:p w:rsidR="00825B75" w:rsidRPr="00F10C36" w:rsidRDefault="00802006" w:rsidP="00F10C36">
      <w:pPr>
        <w:pStyle w:val="Akapitzlist"/>
        <w:ind w:left="64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Specyfikacja techniczna</w:t>
      </w:r>
      <w:r w:rsidR="00F10C36">
        <w:rPr>
          <w:b/>
          <w:sz w:val="24"/>
          <w:szCs w:val="24"/>
        </w:rPr>
        <w:t xml:space="preserve"> c</w:t>
      </w:r>
      <w:r w:rsidR="00825B75" w:rsidRPr="00F10C36">
        <w:rPr>
          <w:b/>
          <w:sz w:val="24"/>
          <w:szCs w:val="24"/>
        </w:rPr>
        <w:t>zęść 1 TJ</w:t>
      </w:r>
    </w:p>
    <w:p w:rsidR="00825B75" w:rsidRDefault="00825B75" w:rsidP="00825B75">
      <w:r w:rsidRPr="00EB6989">
        <w:t xml:space="preserve">Leasing operacyjny samochodu </w:t>
      </w:r>
      <w:r>
        <w:t>ciężarowego</w:t>
      </w:r>
      <w:r w:rsidRPr="00EB6989">
        <w:t xml:space="preserve"> do 3, 5t </w:t>
      </w: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704"/>
        <w:gridCol w:w="4253"/>
        <w:gridCol w:w="4389"/>
      </w:tblGrid>
      <w:tr w:rsidR="00825B75" w:rsidTr="001532B4">
        <w:tc>
          <w:tcPr>
            <w:tcW w:w="704" w:type="dxa"/>
          </w:tcPr>
          <w:p w:rsidR="00825B75" w:rsidRPr="00A62A26" w:rsidRDefault="00825B75" w:rsidP="001532B4">
            <w:pPr>
              <w:rPr>
                <w:b/>
                <w:sz w:val="20"/>
                <w:szCs w:val="20"/>
              </w:rPr>
            </w:pPr>
            <w:r w:rsidRPr="00A62A2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53" w:type="dxa"/>
          </w:tcPr>
          <w:p w:rsidR="00825B75" w:rsidRPr="00A62A26" w:rsidRDefault="00825B75" w:rsidP="001532B4">
            <w:pPr>
              <w:pStyle w:val="Akapitzlist"/>
              <w:rPr>
                <w:b/>
                <w:sz w:val="20"/>
                <w:szCs w:val="20"/>
              </w:rPr>
            </w:pPr>
            <w:r w:rsidRPr="00A62A26">
              <w:rPr>
                <w:b/>
                <w:sz w:val="20"/>
                <w:szCs w:val="20"/>
              </w:rPr>
              <w:t>Wymagania</w:t>
            </w:r>
          </w:p>
        </w:tc>
        <w:tc>
          <w:tcPr>
            <w:tcW w:w="4389" w:type="dxa"/>
          </w:tcPr>
          <w:p w:rsidR="00825B75" w:rsidRPr="00AB2DFA" w:rsidRDefault="00825B75" w:rsidP="001532B4">
            <w:pPr>
              <w:rPr>
                <w:sz w:val="16"/>
                <w:szCs w:val="16"/>
              </w:rPr>
            </w:pPr>
          </w:p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447AB3" w:rsidRDefault="00825B75" w:rsidP="001532B4">
            <w:pPr>
              <w:pStyle w:val="Bezodstpw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7AB3">
              <w:rPr>
                <w:rFonts w:cstheme="minorHAnsi"/>
                <w:color w:val="000000" w:themeColor="text1"/>
                <w:sz w:val="20"/>
                <w:szCs w:val="20"/>
              </w:rPr>
              <w:t xml:space="preserve">Nadwozie: zamknięte typu Furgon dostawczy 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 xml:space="preserve">Silnik: z zapłonem samoczynnym 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Pojemność: max 2,0l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Norma spalin: EURO 6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Moc: 130-140 KM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Moment obrotowy: min 340 Nm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Przekładnia: 6-biegowa, skrzynia biegów manualna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Napęd na wszystkie koła (4x4)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Blokada mechanizmu różnicowego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Rozstaw osi: nie mniej niż 3600 mm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Dopuszczalna Masa Całkowita 3500 kg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Dopuszczenie jako samochód ciężarowy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RPr="006E260E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Rejestracja na 3.5 t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Ilość miejsc: 3 osoby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Zbiornik paliwa: 75-80 l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Kolor nadwozia- Niebieski niemetaliczny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Kolor wnętrza/tapicerki- czarno-szary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Wymiar pojazdu: L3H3 standard/dach wysoki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Długość: min 5950 mm, max 6000 mm</w:t>
            </w:r>
            <w:r w:rsidR="006C0EEF">
              <w:rPr>
                <w:rFonts w:cstheme="minorHAnsi"/>
                <w:sz w:val="20"/>
                <w:szCs w:val="20"/>
              </w:rPr>
              <w:t xml:space="preserve"> </w:t>
            </w:r>
            <w:r w:rsidR="006C0EEF" w:rsidRPr="00F2021C">
              <w:rPr>
                <w:rFonts w:cstheme="minorHAnsi"/>
                <w:sz w:val="20"/>
                <w:szCs w:val="20"/>
              </w:rPr>
              <w:t>(bez haka)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 xml:space="preserve">Szerokość: min 2020 max 2050 mm (bez lusterek) 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 xml:space="preserve">Wysokość: min 2590 max 2650 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Dach o podwyższonej wysokości, na zewnątrz lakierowany w kolorze samochodu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Opony całoroczne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4 koła stalowe 6 1/2 J x 16, srebrne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Opony 235/65 R 16 C 115/113, zoptymalizowane pod kątem oporu toczenia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Kraj homologacji: Polska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Napięcie robocze 12V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Akumulator min 70 Ah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Alternator min 180 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Podwójny reflektor halogenowy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Światła dzienne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Centralny zamek z pilotem na fale radiowe i uruchamianiem wewnętrznym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Min dwa  gniazda 12 V w kabinie kierowcy na tablicy rozdzielczej i jedno w lewej podstawie siedzenia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Min dwa gniazda 12 V w kabinie ładunkowej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Wskaźnik wielofunkcyjny „Plus”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Klimatyzacja elektroniczna dwustrefowa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Radioodbiornik- z odtwarzaczem CD i MP3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Min. 2 głośniki (szerokopasmowe)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Złącze telefonu komórkowego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2 składane klucze radiowe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Immobilizer elektroniczny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Kamera cofania z tyłu pojazdu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Lusterka zewnętrzne, regulowane i ogrzewane elektrycznie: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- lusterko zewnętrzne z lewej strony, wypukłe, ze zintegrowanym kierunkowskazem LED i obszarem szerokokątnym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- lusterko zewnętrzne z prawej strony, wypukłe, ze zintegrowanym kierunkowskazem LED i obszarem szerokokątnym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Dysze spryskiwacza przednie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Przełącznik interwałowy wycieraczek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Asystent hamowania awaryjnego wspomagający kierowcę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System Start-Stop z odzyskiem energii hamowania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Wspomaganie ruszania pod górę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Asystent bocznego wiatru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Elektroniczny układ stabilizacji toru jazdy (ESP)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Podwójna kanapa pasażera z prawej strony, ze schowkiem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Trzypunktowe automatyczne pasy bezpieczeństwa z regulacją wysokości pasa z przodu i z elektrycznym napinaczem pasa dla kierowcy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Uchwyt na ściance działowej w przedziale pasażerskim/ładunkowym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Uchwyty dla wsiadającego na tylnych słupkach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Uchwyty do mocowania ładunku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Min dwa uchwyty na kubki na tablicy rozdzielczej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Schowek na rękawiczki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Poduszka powietrzna kierowcy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Przednia szyba klejona ze szkła atermicznego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Szyby boczne z przodu ze szkła atermicznego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Środki zabezpieczenia transportu bez folii ochronnej powierzchni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Ścianka działowa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Drzwi przesuwne, z prawej strony, w przedziale ładunkowym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Tylne drzwi otwierane dwuskrzydłowe bez wycięć na szybę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Ogrzewanie postojowe z nadmuchem na przestrzeń pasażerską i ładunkową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260E">
              <w:rPr>
                <w:rFonts w:cstheme="minorHAnsi"/>
                <w:sz w:val="20"/>
                <w:szCs w:val="20"/>
              </w:rPr>
              <w:t>Boki przestrzeni ładunkowej wyłożone płytami z tworzywa sztucznego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6E260E" w:rsidRDefault="00825B75" w:rsidP="001532B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E260E">
              <w:rPr>
                <w:sz w:val="20"/>
                <w:szCs w:val="20"/>
              </w:rPr>
              <w:t>Podłoga z tworzywa sztucznego pokryta blachą aluminiową ryflowaną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1225B4" w:rsidRDefault="00825B75" w:rsidP="001532B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1225B4">
              <w:rPr>
                <w:sz w:val="20"/>
                <w:szCs w:val="20"/>
              </w:rPr>
              <w:t>Belka sygnalizacyjna LED, 2 x grill, 2 tył samochodu kolor pomarańczowy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1225B4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25B4">
              <w:rPr>
                <w:rFonts w:cstheme="minorHAnsi"/>
                <w:sz w:val="20"/>
                <w:szCs w:val="20"/>
              </w:rPr>
              <w:t>Hak holowniczy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1225B4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25B4">
              <w:rPr>
                <w:rFonts w:cstheme="minorHAnsi"/>
                <w:sz w:val="20"/>
                <w:szCs w:val="20"/>
              </w:rPr>
              <w:t>Dodatkowy stopień przystosowany do haka holowniczego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1225B4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25B4">
              <w:rPr>
                <w:rFonts w:cstheme="minorHAnsi"/>
                <w:sz w:val="20"/>
                <w:szCs w:val="20"/>
              </w:rPr>
              <w:t>Koło zapasowe z oponą do jazdy, stalowe</w:t>
            </w:r>
          </w:p>
        </w:tc>
        <w:tc>
          <w:tcPr>
            <w:tcW w:w="4389" w:type="dxa"/>
          </w:tcPr>
          <w:p w:rsidR="00825B75" w:rsidRDefault="00825B75" w:rsidP="001532B4"/>
        </w:tc>
      </w:tr>
      <w:tr w:rsidR="00825B75" w:rsidTr="001532B4">
        <w:tc>
          <w:tcPr>
            <w:tcW w:w="704" w:type="dxa"/>
          </w:tcPr>
          <w:p w:rsidR="00825B75" w:rsidRDefault="00825B75" w:rsidP="00825B7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/>
            </w:pPr>
          </w:p>
        </w:tc>
        <w:tc>
          <w:tcPr>
            <w:tcW w:w="4253" w:type="dxa"/>
          </w:tcPr>
          <w:p w:rsidR="00825B75" w:rsidRPr="001225B4" w:rsidRDefault="00825B75" w:rsidP="001532B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25B4">
              <w:rPr>
                <w:rFonts w:cstheme="minorHAnsi"/>
                <w:sz w:val="20"/>
                <w:szCs w:val="20"/>
              </w:rPr>
              <w:t>Zestaw narzędzi i podnośnik samochodowy</w:t>
            </w:r>
          </w:p>
        </w:tc>
        <w:tc>
          <w:tcPr>
            <w:tcW w:w="4389" w:type="dxa"/>
          </w:tcPr>
          <w:p w:rsidR="00825B75" w:rsidRDefault="00825B75" w:rsidP="001532B4"/>
        </w:tc>
      </w:tr>
    </w:tbl>
    <w:p w:rsidR="00825B75" w:rsidRDefault="00825B75" w:rsidP="00825B75"/>
    <w:sectPr w:rsidR="00825B75" w:rsidSect="007844D9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95" w:rsidRDefault="003E6895" w:rsidP="007844D9">
      <w:pPr>
        <w:spacing w:after="0" w:line="240" w:lineRule="auto"/>
      </w:pPr>
      <w:r>
        <w:separator/>
      </w:r>
    </w:p>
  </w:endnote>
  <w:endnote w:type="continuationSeparator" w:id="0">
    <w:p w:rsidR="003E6895" w:rsidRDefault="003E6895" w:rsidP="0078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16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844D9" w:rsidRPr="007844D9" w:rsidRDefault="007844D9" w:rsidP="007844D9">
            <w:pPr>
              <w:pStyle w:val="Stopka"/>
              <w:jc w:val="center"/>
              <w:rPr>
                <w:sz w:val="20"/>
                <w:szCs w:val="20"/>
              </w:rPr>
            </w:pPr>
            <w:r w:rsidRPr="007844D9">
              <w:rPr>
                <w:sz w:val="20"/>
                <w:szCs w:val="20"/>
              </w:rPr>
              <w:t xml:space="preserve">Strona </w:t>
            </w:r>
            <w:r w:rsidR="00CA539A" w:rsidRPr="007844D9">
              <w:rPr>
                <w:b/>
                <w:sz w:val="20"/>
                <w:szCs w:val="20"/>
              </w:rPr>
              <w:fldChar w:fldCharType="begin"/>
            </w:r>
            <w:r w:rsidRPr="007844D9">
              <w:rPr>
                <w:b/>
                <w:sz w:val="20"/>
                <w:szCs w:val="20"/>
              </w:rPr>
              <w:instrText>PAGE</w:instrText>
            </w:r>
            <w:r w:rsidR="00CA539A" w:rsidRPr="007844D9">
              <w:rPr>
                <w:b/>
                <w:sz w:val="20"/>
                <w:szCs w:val="20"/>
              </w:rPr>
              <w:fldChar w:fldCharType="separate"/>
            </w:r>
            <w:r w:rsidR="00B7609E">
              <w:rPr>
                <w:b/>
                <w:noProof/>
                <w:sz w:val="20"/>
                <w:szCs w:val="20"/>
              </w:rPr>
              <w:t>1</w:t>
            </w:r>
            <w:r w:rsidR="00CA539A" w:rsidRPr="007844D9">
              <w:rPr>
                <w:b/>
                <w:sz w:val="20"/>
                <w:szCs w:val="20"/>
              </w:rPr>
              <w:fldChar w:fldCharType="end"/>
            </w:r>
            <w:r w:rsidRPr="007844D9">
              <w:rPr>
                <w:sz w:val="20"/>
                <w:szCs w:val="20"/>
              </w:rPr>
              <w:t xml:space="preserve"> z </w:t>
            </w:r>
            <w:r w:rsidR="00CA539A" w:rsidRPr="007844D9">
              <w:rPr>
                <w:b/>
                <w:sz w:val="20"/>
                <w:szCs w:val="20"/>
              </w:rPr>
              <w:fldChar w:fldCharType="begin"/>
            </w:r>
            <w:r w:rsidRPr="007844D9">
              <w:rPr>
                <w:b/>
                <w:sz w:val="20"/>
                <w:szCs w:val="20"/>
              </w:rPr>
              <w:instrText>NUMPAGES</w:instrText>
            </w:r>
            <w:r w:rsidR="00CA539A" w:rsidRPr="007844D9">
              <w:rPr>
                <w:b/>
                <w:sz w:val="20"/>
                <w:szCs w:val="20"/>
              </w:rPr>
              <w:fldChar w:fldCharType="separate"/>
            </w:r>
            <w:r w:rsidR="00B7609E">
              <w:rPr>
                <w:b/>
                <w:noProof/>
                <w:sz w:val="20"/>
                <w:szCs w:val="20"/>
              </w:rPr>
              <w:t>2</w:t>
            </w:r>
            <w:r w:rsidR="00CA539A" w:rsidRPr="007844D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844D9" w:rsidRDefault="00784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95" w:rsidRDefault="003E6895" w:rsidP="007844D9">
      <w:pPr>
        <w:spacing w:after="0" w:line="240" w:lineRule="auto"/>
      </w:pPr>
      <w:r>
        <w:separator/>
      </w:r>
    </w:p>
  </w:footnote>
  <w:footnote w:type="continuationSeparator" w:id="0">
    <w:p w:rsidR="003E6895" w:rsidRDefault="003E6895" w:rsidP="0078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C00C3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75"/>
    <w:rsid w:val="00157F52"/>
    <w:rsid w:val="002B6B54"/>
    <w:rsid w:val="003E6895"/>
    <w:rsid w:val="003F5C70"/>
    <w:rsid w:val="00436113"/>
    <w:rsid w:val="004F26D9"/>
    <w:rsid w:val="006C0EEF"/>
    <w:rsid w:val="007844D9"/>
    <w:rsid w:val="00802006"/>
    <w:rsid w:val="008150C0"/>
    <w:rsid w:val="00825B75"/>
    <w:rsid w:val="00B7609E"/>
    <w:rsid w:val="00CA539A"/>
    <w:rsid w:val="00D33BBE"/>
    <w:rsid w:val="00E0043D"/>
    <w:rsid w:val="00F10C36"/>
    <w:rsid w:val="00F2021C"/>
    <w:rsid w:val="00F22440"/>
    <w:rsid w:val="00FB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A8310-F60A-4386-8EFF-6853903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5B7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5B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ezodstpw">
    <w:name w:val="No Spacing"/>
    <w:uiPriority w:val="1"/>
    <w:qFormat/>
    <w:rsid w:val="00825B75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8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44D9"/>
  </w:style>
  <w:style w:type="paragraph" w:styleId="Stopka">
    <w:name w:val="footer"/>
    <w:basedOn w:val="Normalny"/>
    <w:link w:val="StopkaZnak"/>
    <w:uiPriority w:val="99"/>
    <w:unhideWhenUsed/>
    <w:rsid w:val="00784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pprusik</cp:lastModifiedBy>
  <cp:revision>2</cp:revision>
  <cp:lastPrinted>2018-11-27T12:41:00Z</cp:lastPrinted>
  <dcterms:created xsi:type="dcterms:W3CDTF">2018-12-03T10:21:00Z</dcterms:created>
  <dcterms:modified xsi:type="dcterms:W3CDTF">2018-12-03T10:21:00Z</dcterms:modified>
</cp:coreProperties>
</file>